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16693" w:rsidRDefault="00A16693" w:rsidP="00A615FB">
      <w:pPr>
        <w:pStyle w:val="a5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</w:r>
      <w:r>
        <w:rPr>
          <w:b/>
          <w:bCs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38.65pt;height:525.1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Отсканированные документы (10)_page-0001" croptop="4899f" cropbottom="5770f" cropleft="2524f" cropright="3365f"/>
            <w10:wrap type="none"/>
            <w10:anchorlock/>
          </v:shape>
        </w:pict>
      </w:r>
      <w:bookmarkEnd w:id="0"/>
    </w:p>
    <w:p w:rsidR="00FD4010" w:rsidRDefault="00FD4010" w:rsidP="00A615FB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Пояснительная записка</w:t>
      </w:r>
    </w:p>
    <w:p w:rsidR="00FD4010" w:rsidRDefault="00FD4010" w:rsidP="00F0789C">
      <w:pPr>
        <w:pStyle w:val="a5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Рабочая программа по биологии в 9 классе построена на основе Закона РФ «Об образовании</w:t>
      </w:r>
      <w:r w:rsidR="00F0789C">
        <w:rPr>
          <w:color w:val="000000"/>
        </w:rPr>
        <w:t xml:space="preserve"> в РФ</w:t>
      </w:r>
      <w:r>
        <w:rPr>
          <w:color w:val="000000"/>
        </w:rPr>
        <w:t>» от 29.12.201</w:t>
      </w:r>
      <w:r w:rsidR="00F0789C">
        <w:rPr>
          <w:color w:val="000000"/>
        </w:rPr>
        <w:t>2</w:t>
      </w:r>
      <w:r>
        <w:rPr>
          <w:color w:val="000000"/>
        </w:rPr>
        <w:t xml:space="preserve"> №273-ФЗ;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«17» декабря 2010 г. № 1897;«Примерной программы основного общего образования. Биология. Естествознание– М.: Просвещение, 2010. Серия «Стандарты второго поколения, программы авторского коллектива под руководством В.В. Пасечника (сборник «Биология.</w:t>
      </w:r>
      <w:r w:rsidR="002F42B1">
        <w:rPr>
          <w:color w:val="000000"/>
        </w:rPr>
        <w:t xml:space="preserve"> </w:t>
      </w:r>
      <w:r>
        <w:rPr>
          <w:color w:val="000000"/>
        </w:rPr>
        <w:t xml:space="preserve">Рабочие программы. 5-9 классы.» - М.: Дрофа, 2013.); </w:t>
      </w:r>
    </w:p>
    <w:p w:rsidR="00FD4010" w:rsidRDefault="00FD4010" w:rsidP="002F42B1">
      <w:pPr>
        <w:pStyle w:val="a5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Содержательный статус программы – базовый. Она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общеобразовательного учреждения.</w:t>
      </w:r>
    </w:p>
    <w:p w:rsidR="00FD4010" w:rsidRDefault="00FD4010" w:rsidP="002F42B1">
      <w:pPr>
        <w:pStyle w:val="a5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Данная рабочая программа по биологии </w:t>
      </w:r>
      <w:r w:rsidR="002F42B1">
        <w:rPr>
          <w:color w:val="000000"/>
        </w:rPr>
        <w:t xml:space="preserve">- </w:t>
      </w:r>
      <w:r>
        <w:rPr>
          <w:color w:val="000000"/>
        </w:rPr>
        <w:t>9 класс «Введение в общую биологию» построена на основе фундаментального ядра содержания основного общего образования, требований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прописанной в Федеральном государственном образовательном стандарте основного общего образования, а также концепции духовно- нравственного развития и воспитания гражданина России. В ней учитываются основные идеи и положения программы развития и формирования универсальных учебных действий обучающихся для основного общего образования, соблюдается преемственность с программами начального образования. Рабочая программа соответствует авторской программе основного общего образования по биологии под руководством профессора В.В. Пасечника.</w:t>
      </w:r>
    </w:p>
    <w:p w:rsidR="00FD4010" w:rsidRDefault="00FD4010" w:rsidP="002F42B1">
      <w:pPr>
        <w:pStyle w:val="a5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FD4010" w:rsidRDefault="00FD4010" w:rsidP="00890F9C">
      <w:pPr>
        <w:pStyle w:val="a5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реализации программы</w:t>
      </w:r>
      <w:r>
        <w:rPr>
          <w:color w:val="000000"/>
        </w:rPr>
        <w:t> - достижение обучающимися результатов изучения предмета в соответствии с требованиями, утвержденными ФГОС, освоение метапредметных понятий, универсальных учебных действий, создание условий для достижения личностных результатов основного общего образования.</w:t>
      </w:r>
    </w:p>
    <w:p w:rsidR="00FD4010" w:rsidRDefault="00FD4010" w:rsidP="00890F9C">
      <w:pPr>
        <w:pStyle w:val="a5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Изучение биологии направлено на достижение следующих целей: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 формирование системы научных знаний о живой природе, закономерностях её развития</w:t>
      </w:r>
      <w:r w:rsidR="00F0709D">
        <w:rPr>
          <w:color w:val="000000"/>
        </w:rPr>
        <w:t xml:space="preserve"> </w:t>
      </w:r>
      <w:r>
        <w:rPr>
          <w:color w:val="000000"/>
        </w:rPr>
        <w:t>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</w:t>
      </w:r>
      <w:r w:rsidR="00F0709D">
        <w:rPr>
          <w:color w:val="000000"/>
        </w:rPr>
        <w:t xml:space="preserve"> </w:t>
      </w:r>
      <w:r>
        <w:rPr>
          <w:color w:val="000000"/>
        </w:rPr>
        <w:t>картине мира;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3) приобретение опыта использования методов биологической науки 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="00F0709D">
        <w:rPr>
          <w:color w:val="000000"/>
        </w:rPr>
        <w:t xml:space="preserve"> </w:t>
      </w:r>
      <w:r>
        <w:rPr>
          <w:color w:val="000000"/>
        </w:rPr>
        <w:t>действий по сохранению биоразнообразия и природных местообитаний</w:t>
      </w:r>
      <w:r w:rsidR="00F0709D">
        <w:rPr>
          <w:color w:val="000000"/>
        </w:rPr>
        <w:t xml:space="preserve"> </w:t>
      </w:r>
      <w:r>
        <w:rPr>
          <w:color w:val="000000"/>
        </w:rPr>
        <w:t>видов растений и животных;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="00F0709D">
        <w:rPr>
          <w:color w:val="000000"/>
        </w:rPr>
        <w:t xml:space="preserve"> </w:t>
      </w:r>
      <w:r>
        <w:rPr>
          <w:color w:val="000000"/>
        </w:rPr>
        <w:t>защиты здоровья людей в условиях быстрого изменения экологического качества окружающей среды;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биологического образования </w:t>
      </w:r>
      <w:r>
        <w:rPr>
          <w:color w:val="000000"/>
        </w:rPr>
        <w:t>в основной школе формулируются на нескольких уровнях:</w:t>
      </w:r>
      <w:r w:rsidR="00F0709D"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глобальном, метапредметном, личностном и предметном</w:t>
      </w:r>
      <w:r>
        <w:rPr>
          <w:i/>
          <w:iCs/>
          <w:color w:val="000000"/>
        </w:rPr>
        <w:t>,</w:t>
      </w:r>
      <w:r>
        <w:rPr>
          <w:color w:val="000000"/>
        </w:rPr>
        <w:t> на уровне требований к результатам освоения содержания предметных программ.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учетом вышеназванных подходов</w:t>
      </w:r>
      <w:r>
        <w:rPr>
          <w:b/>
          <w:bCs/>
          <w:color w:val="000000"/>
        </w:rPr>
        <w:t> глобальными целями биологического образования</w:t>
      </w:r>
      <w:r>
        <w:rPr>
          <w:color w:val="000000"/>
        </w:rPr>
        <w:t> являются: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</w:t>
      </w:r>
      <w:r>
        <w:rPr>
          <w:b/>
          <w:bCs/>
          <w:color w:val="000000"/>
        </w:rPr>
        <w:t>социализация</w:t>
      </w:r>
      <w:r>
        <w:rPr>
          <w:color w:val="000000"/>
        </w:rPr>
        <w:t> обучаемых, как вхождение в мир культуры и социальных отношений, обеспечивающее включение обучающихся в ту или иную группу или общность — носителя ее норм, ценностей, ориентаций, осваиваемых в процессе знакомства с миром живой природы: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</w:t>
      </w:r>
      <w:r>
        <w:rPr>
          <w:b/>
          <w:bCs/>
          <w:color w:val="000000"/>
        </w:rPr>
        <w:t>приобщение </w:t>
      </w:r>
      <w:r>
        <w:rPr>
          <w:color w:val="000000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Помимо этого, биологическое образование призвано обеспечить: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</w:t>
      </w:r>
      <w:r>
        <w:rPr>
          <w:b/>
          <w:bCs/>
          <w:color w:val="000000"/>
        </w:rPr>
        <w:t>ориентацию</w:t>
      </w:r>
      <w:r>
        <w:rPr>
          <w:color w:val="000000"/>
        </w:rPr>
        <w:t> 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      </w:t>
      </w:r>
      <w:r>
        <w:rPr>
          <w:b/>
          <w:bCs/>
          <w:color w:val="000000"/>
        </w:rPr>
        <w:t>развитие</w:t>
      </w:r>
      <w:r>
        <w:rPr>
          <w:color w:val="000000"/>
        </w:rPr>
        <w:t> 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</w:t>
      </w:r>
      <w:r>
        <w:rPr>
          <w:b/>
          <w:bCs/>
          <w:color w:val="000000"/>
        </w:rPr>
        <w:t>овладение</w:t>
      </w:r>
      <w:r>
        <w:rPr>
          <w:color w:val="000000"/>
        </w:rPr>
        <w:t> ключевыми компетентностями: учебно-познавательными, информационными, ценностно-смысловыми, коммуникативными;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</w:t>
      </w:r>
      <w:r>
        <w:rPr>
          <w:b/>
          <w:bCs/>
          <w:color w:val="000000"/>
        </w:rPr>
        <w:t>формирование</w:t>
      </w:r>
      <w:r>
        <w:rPr>
          <w:color w:val="000000"/>
        </w:rPr>
        <w:t> 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2F42B1" w:rsidRDefault="002F42B1" w:rsidP="00B53DB5">
      <w:pPr>
        <w:pStyle w:val="a5"/>
        <w:spacing w:before="0" w:beforeAutospacing="0" w:after="150" w:afterAutospacing="0"/>
        <w:jc w:val="both"/>
        <w:rPr>
          <w:b/>
          <w:bCs/>
          <w:color w:val="000000"/>
        </w:rPr>
      </w:pPr>
    </w:p>
    <w:p w:rsidR="00FD4010" w:rsidRDefault="003535C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    </w:t>
      </w:r>
      <w:r w:rsidR="00FD4010">
        <w:rPr>
          <w:b/>
          <w:bCs/>
          <w:color w:val="000000"/>
        </w:rPr>
        <w:t>Задачи: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обеспечение в процессе изучения биологии условий для достижения планируемых результатов;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в процессе изучения предмета условий для развития личности, способностей, удовлетворения познавательных интересов, самореализации обучающихся, в том числе одаренных;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в процессе изучения предмета условий для формирования ценностей обучающихся, основ их гражданской идентичности и социально - профессиональных ориентаций;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включение обучающихся в процессы преобразования социальной среды, формирование у них лидерских качеств, опыта социальной деятельности, реализации социальных проектов и программ;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в процессе изучения предмета условий для формирования у обучающихся навыков здорового и безопасного для человека и окружающей его среды образа жизни;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в процессе изучения предмета условий для формирования у обучающихся опыта самостоятельной учебной деятельности;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знакомство обучающихся с методами научного познания и методами исследования объектов и явлений природы;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 обучающихся умений наблюдать природные явления и выполнять опыты, лабораторные работы и экспериментальные исследования;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овладение обучающихся такими общенаучными понятиями, как природное явление, </w:t>
      </w:r>
      <w:r w:rsidR="00F0709D">
        <w:rPr>
          <w:color w:val="000000"/>
        </w:rPr>
        <w:t>эмпирически</w:t>
      </w:r>
      <w:r>
        <w:rPr>
          <w:color w:val="000000"/>
        </w:rPr>
        <w:t xml:space="preserve"> установленный факт, проблема, гипотеза, теоретический вывод, результат экспериментальной проверки;</w:t>
      </w:r>
    </w:p>
    <w:p w:rsidR="00FD4010" w:rsidRDefault="00FD4010" w:rsidP="00B53DB5">
      <w:pPr>
        <w:pStyle w:val="a5"/>
        <w:numPr>
          <w:ilvl w:val="0"/>
          <w:numId w:val="2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Ценностные ориентиры содержания учебного предмета.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 качестве </w:t>
      </w:r>
      <w:r>
        <w:rPr>
          <w:b/>
          <w:bCs/>
          <w:color w:val="000000"/>
        </w:rPr>
        <w:t>ценностных ориентиров</w:t>
      </w:r>
      <w:r>
        <w:rPr>
          <w:color w:val="000000"/>
        </w:rPr>
        <w:t> 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Основу познавательных ценностей составляют научные знания и научные методы познания. Познавательные ценностные ориентации, формируемые в процессе изучения биологии, проявляются в признании: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</w:rPr>
        <w:t>ценности научного знания, его практической значимости, достоверности;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</w:rPr>
        <w:t>ценности биологических методов исследования живой и неживой природы;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</w:t>
      </w:r>
      <w:r>
        <w:rPr>
          <w:color w:val="000000"/>
        </w:rPr>
        <w:t>понимании сложности и противоречивости самого процесса познания.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познавательных ценностных ориентаций содержания курса биологии позволяет сформировать: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</w:rPr>
        <w:t>уважительное отношение к созидательной, творческой деятельности;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</w:rPr>
        <w:t>понимание необходимости здорового образа жизни;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</w:rPr>
        <w:t>осознание необходимости соблюдать гигиенические правила и нормы;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</w:rPr>
        <w:t>сознательный выбор будущей профессиональной деятельности.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Курс биологии обладает возможностями для формирования коммуникативных ценностей, основу которых составляют процесс общения и грамотная речь. Коммуникативные ценностные ориентации курса способствуют: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</w:rPr>
        <w:t>правильному использованию биологической терминологии и символики;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</w:rPr>
        <w:t>развитию потребности вести диалог, выслушивать мнение оппонента, участвовать в дискуссии;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</w:rPr>
        <w:t>развитию способности открыто выражать и аргументированно отстаивать свою точку зрения.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Курс биологии в наибольшей мере, по сравнению с другими школьными курсами, направлен на формирование нравственных ценностей — ценности жизни во всех ее проявлениях, включая понимание самоценности, уникальности и неповторимости всех живых объектов, в том числе и человека.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Ценностные ориентации, формируемые в курсе биологии в сфере эстетических ценностей,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 - деятельностного, историко-проблемного, интегративного, компетентностного подходов.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Предлагаемая рабочая программа реализуется в учебниках биологии и учебно-методических пособиях, созданных коллективом авторов под руководством   В. В. Пасечника.</w:t>
      </w:r>
    </w:p>
    <w:p w:rsidR="00FD4010" w:rsidRDefault="00FD4010" w:rsidP="002F42B1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Общая характеристика учебного предмета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Учебное содержание курса биологии включает: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Введение в общую биологию, 70 ч, 2 ч в неделю (9 класс).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Такое построение программы сохраняет лучшие традиции в подаче учебного материала с постепенным усложнением уровня его изложения в соответствии с возрастом учащихся. Оно предполагает последовательное формирование и развитие основополагающих биологических понятий в 9 классе.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 </w:t>
      </w:r>
      <w:r>
        <w:rPr>
          <w:b/>
          <w:bCs/>
          <w:color w:val="000000"/>
        </w:rPr>
        <w:t>9 классе</w:t>
      </w:r>
      <w:r>
        <w:rPr>
          <w:color w:val="000000"/>
        </w:rPr>
        <w:t> обобщаются знания о жизни и уровнях её организации, раскрываются мировоззренческие вопросы о происхождении и развитии жизни на Земле, обобщаются и углубляются понятия об эволюционном развитии организмов. Учащиеся получают знания основ цитологии, генетики, селекции, теории эволюции.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Всё это даёт возможность направленно воздействовать на личность учащегося: тренировать память, развивать наблюдательность, мышление, обучать приёмам самостоятельной учебной деятельности, способствовать развитию любознательности и интереса к предмету.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Место учебного предмета в учебном плане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Помимо этого, в курсе окружающего мира рассматривается ряд понятий, интегративных по своей сущности и значимых для последующего изучения систематического курса биологии: тела и вещества, неорганические и органические вещества, агрегатные состояния вещества, испарение, почва и др. Опираясь на эти понятия, учитель биологии может более полно и точно с научной точки зрения раскрывать физико-химические основы биологических процессов и явлений, изучаемых в основной школе (питание, дыхание, обмен веществ).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свою очередь, содержание курса биологии в основной школе, включающее сведения о многообразии организмов, биологической природе и социальной сущности человека, служит основой для изучения общих биологических закономерностей, теорий, законов, гипотез в старшей школе, где особое значение приобретают мировоззренческие, теоретические понятия.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Рабочая программа по биологии для основного общего образования составлена из расчета часов, указанных в базисном учебном плане, с учетом 30% времени, отводимого на вариативную часть программы, содержание которой формируется авторами рабочих программ.</w:t>
      </w:r>
    </w:p>
    <w:p w:rsidR="00FD4010" w:rsidRPr="00B53DB5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B53DB5">
        <w:t>В соответствии с требованиями Федерального государственного образовательного стандарта на обязательное изучение биологии в 9 класс отводится 70 часов, 2 часа в неделю.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Таким образом, содержание курса в основной школе представляет собой важное неотъемлемое звено в системе непрерывного биологического образования, являющееся основой для последующей уровневой и профильной дифференциации.</w:t>
      </w:r>
    </w:p>
    <w:p w:rsidR="00FD4010" w:rsidRPr="00BB7711" w:rsidRDefault="00FD4010" w:rsidP="00FD4010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BB7711">
        <w:rPr>
          <w:b/>
          <w:bCs/>
          <w:color w:val="000000"/>
        </w:rPr>
        <w:t>Личностные, метапредметные и предметные результаты освоения учебного предмета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Деятельность образовательного учреждения общего образования в обучении биологии должна быть направлена на достижение обучающимися следующих </w:t>
      </w:r>
      <w:r>
        <w:rPr>
          <w:b/>
          <w:bCs/>
          <w:i/>
          <w:iCs/>
          <w:color w:val="000000"/>
        </w:rPr>
        <w:t>личностных результатов: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реализация установок здорового образа жизни;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Метапредметными результатами</w:t>
      </w:r>
      <w:r>
        <w:rPr>
          <w:color w:val="000000"/>
        </w:rPr>
        <w:t> освоения выпускниками основной школы программы по биологии являются: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умения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свою точку зрения, отстаивать свою позицию.</w:t>
      </w:r>
    </w:p>
    <w:p w:rsidR="00FD4010" w:rsidRDefault="00FD4010" w:rsidP="00B53D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Предметными результатами</w:t>
      </w:r>
      <w:r>
        <w:rPr>
          <w:color w:val="000000"/>
        </w:rPr>
        <w:t> освоения выпускниками основной школы программы по биологии являются:</w:t>
      </w:r>
    </w:p>
    <w:p w:rsidR="00FD4010" w:rsidRDefault="00FD4010" w:rsidP="00B53DB5">
      <w:pPr>
        <w:pStyle w:val="a5"/>
        <w:numPr>
          <w:ilvl w:val="0"/>
          <w:numId w:val="3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FD4010" w:rsidRDefault="00FD4010" w:rsidP="00B53DB5">
      <w:pPr>
        <w:pStyle w:val="a5"/>
        <w:numPr>
          <w:ilvl w:val="0"/>
          <w:numId w:val="3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FD4010" w:rsidRDefault="00FD4010" w:rsidP="00B53DB5">
      <w:pPr>
        <w:pStyle w:val="a5"/>
        <w:numPr>
          <w:ilvl w:val="0"/>
          <w:numId w:val="3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классификация — определение принадлежности биологических объектов к определенной систематической группе;</w:t>
      </w:r>
    </w:p>
    <w:p w:rsidR="00FD4010" w:rsidRDefault="00FD4010" w:rsidP="00B53DB5">
      <w:pPr>
        <w:pStyle w:val="a5"/>
        <w:numPr>
          <w:ilvl w:val="0"/>
          <w:numId w:val="3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FD4010" w:rsidRDefault="00FD4010" w:rsidP="00B53DB5">
      <w:pPr>
        <w:pStyle w:val="a5"/>
        <w:numPr>
          <w:ilvl w:val="0"/>
          <w:numId w:val="3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FD4010" w:rsidRDefault="00FD4010" w:rsidP="00B53DB5">
      <w:pPr>
        <w:pStyle w:val="a5"/>
        <w:numPr>
          <w:ilvl w:val="0"/>
          <w:numId w:val="3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сравнение биологических объектов и процессов, умение делать выводы и умозаключения на основе сравнения;</w:t>
      </w:r>
    </w:p>
    <w:p w:rsidR="00FD4010" w:rsidRDefault="00FD4010" w:rsidP="00B53DB5">
      <w:pPr>
        <w:pStyle w:val="a5"/>
        <w:numPr>
          <w:ilvl w:val="0"/>
          <w:numId w:val="3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FD4010" w:rsidRDefault="00FD4010" w:rsidP="00B53DB5">
      <w:pPr>
        <w:pStyle w:val="a5"/>
        <w:numPr>
          <w:ilvl w:val="0"/>
          <w:numId w:val="3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</w:p>
    <w:p w:rsidR="00FD4010" w:rsidRDefault="00FD4010" w:rsidP="00FD4010">
      <w:pPr>
        <w:pStyle w:val="a5"/>
        <w:spacing w:before="0" w:beforeAutospacing="0" w:after="150" w:afterAutospacing="0" w:line="230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4010" w:rsidRDefault="00FD4010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FD4010" w:rsidRDefault="00FD4010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FD4010" w:rsidRDefault="00FD4010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FD4010" w:rsidRDefault="00FD4010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FD4010" w:rsidRDefault="00FD4010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FD4010" w:rsidRDefault="00FD4010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FD4010" w:rsidRDefault="00FD4010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FD4010" w:rsidRDefault="00FD4010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B7711" w:rsidRDefault="00BB7711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B53DB5" w:rsidRDefault="00B53DB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2F42B1" w:rsidRDefault="005C52C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  <w:r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  <w:t xml:space="preserve">Содержание учебного предмета биология </w:t>
      </w:r>
    </w:p>
    <w:p w:rsidR="002F42B1" w:rsidRDefault="005C52C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  <w:r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  <w:t>«Биология. Введение в общую биологию. 9</w:t>
      </w:r>
      <w:r w:rsidRPr="00995124"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  <w:t xml:space="preserve"> класс</w:t>
      </w:r>
      <w:r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  <w:t xml:space="preserve">» </w:t>
      </w:r>
    </w:p>
    <w:p w:rsidR="005C52C5" w:rsidRDefault="005C52C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  <w:r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  <w:t>(68 часов, 2</w:t>
      </w:r>
      <w:r w:rsidRPr="00995124"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  <w:t xml:space="preserve"> час</w:t>
      </w:r>
      <w:r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  <w:t>а</w:t>
      </w:r>
      <w:r w:rsidRPr="00995124"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  <w:t xml:space="preserve"> в неделю)</w:t>
      </w:r>
    </w:p>
    <w:p w:rsidR="005C52C5" w:rsidRPr="00995124" w:rsidRDefault="005C52C5" w:rsidP="005C52C5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bCs/>
          <w:sz w:val="28"/>
          <w:szCs w:val="28"/>
          <w:lang w:eastAsia="ru-RU"/>
        </w:rPr>
      </w:pPr>
    </w:p>
    <w:p w:rsidR="005C52C5" w:rsidRPr="00FA0B9A" w:rsidRDefault="005C52C5" w:rsidP="005C52C5">
      <w:pPr>
        <w:widowControl w:val="0"/>
        <w:overflowPunct w:val="0"/>
        <w:autoSpaceDE w:val="0"/>
        <w:autoSpaceDN w:val="0"/>
        <w:adjustRightInd w:val="0"/>
        <w:snapToGrid w:val="0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="002F4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(3 часа</w:t>
      </w:r>
      <w:r w:rsidRPr="00FA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 xml:space="preserve">Биология наука о живой природе. </w:t>
      </w:r>
      <w:r>
        <w:rPr>
          <w:rFonts w:ascii="Times New Roman" w:hAnsi="Times New Roman"/>
          <w:sz w:val="24"/>
          <w:szCs w:val="24"/>
        </w:rPr>
        <w:t xml:space="preserve">Биологические науки. Роль биологии в формировании естественно-научной картины мира. </w:t>
      </w:r>
      <w:r w:rsidRPr="00875918">
        <w:rPr>
          <w:rFonts w:ascii="Times New Roman" w:eastAsia="Calibri" w:hAnsi="Times New Roman" w:cs="Times New Roman"/>
          <w:sz w:val="24"/>
          <w:szCs w:val="24"/>
        </w:rPr>
        <w:t>Значение биологических знаний в современной жизни. Профессии, связанные с биологией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</w:t>
      </w:r>
    </w:p>
    <w:p w:rsidR="005C52C5" w:rsidRP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Понятие «жизнь». Современные научные предста</w:t>
      </w:r>
      <w:r>
        <w:rPr>
          <w:rFonts w:ascii="Times New Roman" w:hAnsi="Times New Roman"/>
          <w:sz w:val="24"/>
          <w:szCs w:val="24"/>
        </w:rPr>
        <w:t>вления о сущности жизни. Основные признаки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живого. </w:t>
      </w:r>
      <w:r>
        <w:rPr>
          <w:rFonts w:ascii="Times New Roman" w:hAnsi="Times New Roman"/>
          <w:sz w:val="24"/>
          <w:szCs w:val="24"/>
        </w:rPr>
        <w:t>Живые природные объекты как система. Классификация живых природных объектов.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918">
        <w:rPr>
          <w:rFonts w:ascii="Times New Roman" w:eastAsia="Calibri" w:hAnsi="Times New Roman" w:cs="Times New Roman"/>
          <w:sz w:val="24"/>
          <w:szCs w:val="24"/>
          <w:u w:val="single"/>
        </w:rPr>
        <w:t>Предметные результаты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знать: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свойства живого;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методы исследования в биологии;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значение биологических знаний в современной жизни;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профессии, связанные с биологией;</w:t>
      </w:r>
    </w:p>
    <w:p w:rsidR="005C52C5" w:rsidRPr="005C52C5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уровни организации живой природы.</w:t>
      </w:r>
    </w:p>
    <w:p w:rsidR="00C56FC9" w:rsidRDefault="00C56FC9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2C5" w:rsidRPr="000A76F2" w:rsidRDefault="005C52C5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76F2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Молекулярный уровень </w:t>
      </w:r>
      <w:r w:rsidRPr="000A76F2">
        <w:rPr>
          <w:rFonts w:ascii="Times New Roman" w:eastAsia="Calibri" w:hAnsi="Times New Roman" w:cs="Times New Roman"/>
          <w:sz w:val="24"/>
          <w:szCs w:val="24"/>
        </w:rPr>
        <w:t>(10 ч</w:t>
      </w:r>
      <w:r>
        <w:rPr>
          <w:rFonts w:ascii="Times New Roman" w:hAnsi="Times New Roman"/>
          <w:sz w:val="24"/>
          <w:szCs w:val="24"/>
        </w:rPr>
        <w:t>асов</w:t>
      </w:r>
      <w:r w:rsidRPr="000A76F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Уровни организации живой природы.</w:t>
      </w:r>
      <w:r w:rsidR="00517F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чок от неживой к живой природе. </w:t>
      </w:r>
      <w:r w:rsidRPr="00875918">
        <w:rPr>
          <w:rFonts w:ascii="Times New Roman" w:eastAsia="Calibri" w:hAnsi="Times New Roman" w:cs="Times New Roman"/>
          <w:sz w:val="24"/>
          <w:szCs w:val="24"/>
        </w:rPr>
        <w:t>Общая характеристика молекулярного уровня организации живого.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Многомолекулярные комплексные системы. Углеводы: классификация, строение, выполняемые функции.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Многомолекулярные комплексные системы. Липиды: классификация, строение, выполняемые функции.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Многомолекулярные комплексные системы: белки, их состав и строение.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белков.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Многомолекулярные комплексные системы. Нуклеиновые кислоты: классификация, строение, выполняемые функции.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Многомолекулярные комплексные системы: АТФ и другие органические соединения клетки. </w:t>
      </w:r>
    </w:p>
    <w:p w:rsidR="00C56FC9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катализаторы.</w:t>
      </w:r>
      <w:r w:rsidR="00C5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FC9" w:rsidRDefault="00C56FC9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52C5" w:rsidRPr="00A95BCD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BCD">
        <w:rPr>
          <w:rFonts w:ascii="Times New Roman" w:eastAsia="Calibri" w:hAnsi="Times New Roman" w:cs="Times New Roman"/>
          <w:b/>
          <w:bCs/>
          <w:sz w:val="24"/>
          <w:szCs w:val="24"/>
        </w:rPr>
        <w:t>Лабораторная работа № 1 по теме: «</w:t>
      </w:r>
      <w:r w:rsidRPr="00A95BCD">
        <w:rPr>
          <w:rFonts w:ascii="Times New Roman" w:eastAsia="Calibri" w:hAnsi="Times New Roman" w:cs="Times New Roman"/>
          <w:b/>
          <w:sz w:val="24"/>
          <w:szCs w:val="24"/>
        </w:rPr>
        <w:t>Расщепление пероксида водорода ферментом каталазой».</w:t>
      </w:r>
    </w:p>
    <w:p w:rsid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Клеточные и неклеточные формы жизни.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 – неклеточные формы. Меры профилактики заболеваний, вызываемых вирусами.</w:t>
      </w:r>
    </w:p>
    <w:p w:rsidR="00C56FC9" w:rsidRDefault="00C56FC9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2C5" w:rsidRPr="005C52C5" w:rsidRDefault="005C52C5" w:rsidP="005C5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5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Самостоятельная работа №1 по теме: «Молекулярный уровень организации живой природы».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918">
        <w:rPr>
          <w:rFonts w:ascii="Times New Roman" w:eastAsia="Calibri" w:hAnsi="Times New Roman" w:cs="Times New Roman"/>
          <w:sz w:val="24"/>
          <w:szCs w:val="24"/>
          <w:u w:val="single"/>
        </w:rPr>
        <w:t>Предметные результаты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знать: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состав, строение и функции органических веществ, входящих в состав живого;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представления о молекулярном уровне организации живого;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особенности вирусов как неклеточных форм жизни.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уметь:</w:t>
      </w:r>
    </w:p>
    <w:p w:rsidR="005C52C5" w:rsidRPr="005C52C5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</w:r>
    </w:p>
    <w:p w:rsidR="00C56FC9" w:rsidRDefault="00C56FC9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2C5" w:rsidRPr="005C52C5" w:rsidRDefault="005C52C5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Клеточный уровень </w:t>
      </w:r>
      <w:r w:rsidRPr="00AD0AC0">
        <w:rPr>
          <w:rFonts w:ascii="Times New Roman" w:eastAsia="Calibri" w:hAnsi="Times New Roman" w:cs="Times New Roman"/>
          <w:sz w:val="24"/>
          <w:szCs w:val="24"/>
        </w:rPr>
        <w:t>(1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D0AC0">
        <w:rPr>
          <w:rFonts w:ascii="Times New Roman" w:eastAsia="Calibri" w:hAnsi="Times New Roman" w:cs="Times New Roman"/>
          <w:sz w:val="24"/>
          <w:szCs w:val="24"/>
        </w:rPr>
        <w:t xml:space="preserve"> часов)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 клеточного уровня организации живого. Клетка— структурная и функциональная единица жизни. Методы изучения клетки.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Многообразие клеток.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Клеточное строение организмов как доказательство их родства, единства живой природы. Основные положения клеточной теории. </w:t>
      </w:r>
    </w:p>
    <w:p w:rsidR="00C56FC9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Химический состав клетки и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постоянство.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Строение клетки. Функции органоидов.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Клеточная оболочка. Плазматическая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мембрана.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Цитоплазма.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Лабораторная работа № 2 по теме:  «Изучение клеток растений и животных на готовых микропрепаратах под микроскопом».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клетки. Функции органоидов. Ядро клетки. Прокариоты и эукариоты. Гены и хромосомы. Хромосомный набор клетки. Ядрышко.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клетки. Функции органоидов.   ЭПС. Рибосомы. Комплекс Гольджи.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клетки. Функции органоидов.  Лизосомы. Митохондрии. Пластиды.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клетки. Функции органоидов.  Клето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чный центр. Органоиды движения.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Клеточные включения.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Различия в строении клеток эукариот и прокариот.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веществ и превращение энергии – основа жизнедеятельности клетки. 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нергетический обмен в клетке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Аэробное и анаэробное дыхание. 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питания клеток.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Автотрофы.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Гетеротрофы.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веществ и превращение энергии. Фотосинтез и хемосинтез.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веществ и превращение энергии. Синтез белков в клетке.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Рост, развитие и жизненный цикл клеток. Деление клетки – основа размножения, роста и развития организмов. Нарушения в строении и функционировании клеток – одна из причин заболеваний организмов.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понятия о делении клетки. Митоз.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2C5" w:rsidRP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Самостоятельная работа № 2 по теме: «Клеточный уровень организации живой природы». 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918">
        <w:rPr>
          <w:rFonts w:ascii="Times New Roman" w:eastAsia="Calibri" w:hAnsi="Times New Roman" w:cs="Times New Roman"/>
          <w:sz w:val="24"/>
          <w:szCs w:val="24"/>
          <w:u w:val="single"/>
        </w:rPr>
        <w:t>Предметные результаты обучения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знать: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основные методы изучения клетки;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особенности строения клетки эукариот и прокариот;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функции органоидов клетки;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основные положения клеточной теории;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химический состав клетки;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клеточный уровень организации живого;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строение клетки как структурной и функциональной единицы жизни;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обмен веществ и превращение энергии как основу жизнедеятельности клетки;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рост, развитие и жизненный цикл клеток;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особенности митотического деления клетки.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уметь: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использовать методы биологической науки и проводить несложные биологические эксперименты для изучения клеток живых организмов.</w:t>
      </w:r>
    </w:p>
    <w:p w:rsidR="00C56FC9" w:rsidRDefault="00C56FC9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2C5" w:rsidRPr="008B510F" w:rsidRDefault="005C52C5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510F">
        <w:rPr>
          <w:rFonts w:ascii="Times New Roman" w:eastAsia="Calibri" w:hAnsi="Times New Roman" w:cs="Times New Roman"/>
          <w:b/>
          <w:sz w:val="24"/>
          <w:szCs w:val="24"/>
        </w:rPr>
        <w:t>Раз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дел 3. Организменный уровень </w:t>
      </w:r>
      <w:r>
        <w:rPr>
          <w:rFonts w:ascii="Times New Roman" w:eastAsia="Calibri" w:hAnsi="Times New Roman" w:cs="Times New Roman"/>
          <w:sz w:val="24"/>
          <w:szCs w:val="24"/>
        </w:rPr>
        <w:t>(14</w:t>
      </w:r>
      <w:r w:rsidRPr="008B510F">
        <w:rPr>
          <w:rFonts w:ascii="Times New Roman" w:eastAsia="Calibri" w:hAnsi="Times New Roman" w:cs="Times New Roman"/>
          <w:sz w:val="24"/>
          <w:szCs w:val="24"/>
        </w:rPr>
        <w:t xml:space="preserve"> часов)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 живых организмов. Питание, дыхание, транспорт веществ, удаление продуктов обмена, координация и регуляция функций, движение и опора у растений и животных. Рост и развитие организмов.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Размножение организмов. Бесполое размножение организмов.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Половое размножение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измов. Развитие половых клеток.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Мейоз. Оплодотворение.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развитие организмов. Биогенетический закон.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 и изменчивость – свойства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организмов. Генетика – наука о закономерностях наследственности и изменчивости. Основные закономерности передачи наследственной информации, установленные Г. Менделем. Моногибридное скрещивание.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закономерности передачи наследственной информации. Неполное доминирование. Анализирующее скрещивание. Решение задач по данной теме.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закономерности передачи наследственной информации. Дигибридное скрещивание. Закон независимого наследования признаков. Решение задач по данной теме.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закономерности передачи наследственной информации. Взаимодействие генов.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закономерности передачи наследственной информации. Сцепленное наследование признаков. Закон Т. Моргана. Перекрест.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Генетическая непрерывность жизни. Генетика пола. Наследование признаков, сцепленных с полом. Решение задач по теме: «Сцепленное с полом наследование». </w:t>
      </w:r>
    </w:p>
    <w:p w:rsidR="00C56FC9" w:rsidRDefault="005C52C5" w:rsidP="00C56FC9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Закономерности изменчивости. М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одификационная (ненаследственная) изменчивость. Норма реакции.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Приспособленность организмов к условиям среды. </w:t>
      </w:r>
    </w:p>
    <w:p w:rsidR="00C56FC9" w:rsidRDefault="00C56FC9" w:rsidP="00C56FC9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C52C5" w:rsidRDefault="00C56FC9" w:rsidP="00C56FC9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5C52C5" w:rsidRPr="00AD0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 3 по теме: «Выявление изменчивости организмов».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изменчивости. М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утационная (наследственная) изменчивость.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Селекция. Работы Н.И. Вавилова. Основные методы селекции растений, животных и микроорганизмов.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2C5" w:rsidRP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Самостоятельная работа № 3 по теме: «Организменный уровень организации живого».  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918">
        <w:rPr>
          <w:rFonts w:ascii="Times New Roman" w:eastAsia="Calibri" w:hAnsi="Times New Roman" w:cs="Times New Roman"/>
          <w:sz w:val="24"/>
          <w:szCs w:val="24"/>
          <w:u w:val="single"/>
        </w:rPr>
        <w:t>Предметные результаты обучения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знать: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сущность биогенетического закона;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мейоз;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особенности индивидуального развития организма;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основные закономерности передачи наследственной информации;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закономерности изменчивости;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основные методы селекции растений, животных и микроорганизмов;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особенности развития половых клеток.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уметь: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описывать организменный уровень организации живого;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раскрывать особенности бесполого и полового размножения организмов;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характеризовать оплодотворение и его биологическую роль.</w:t>
      </w:r>
    </w:p>
    <w:p w:rsidR="00C56FC9" w:rsidRDefault="00C56FC9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2C5" w:rsidRPr="00563B60" w:rsidRDefault="005C52C5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3B60">
        <w:rPr>
          <w:rFonts w:ascii="Times New Roman" w:eastAsia="Calibri" w:hAnsi="Times New Roman" w:cs="Times New Roman"/>
          <w:b/>
          <w:sz w:val="24"/>
          <w:szCs w:val="24"/>
        </w:rPr>
        <w:t>Раздел 4. Популяционно-в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идовой уровень </w:t>
      </w:r>
      <w:r>
        <w:rPr>
          <w:rFonts w:ascii="Times New Roman" w:eastAsia="Calibri" w:hAnsi="Times New Roman" w:cs="Times New Roman"/>
          <w:sz w:val="24"/>
          <w:szCs w:val="24"/>
        </w:rPr>
        <w:t>(11</w:t>
      </w:r>
      <w:r w:rsidRPr="00563B60">
        <w:rPr>
          <w:rFonts w:ascii="Times New Roman" w:eastAsia="Calibri" w:hAnsi="Times New Roman" w:cs="Times New Roman"/>
          <w:sz w:val="24"/>
          <w:szCs w:val="24"/>
        </w:rPr>
        <w:t xml:space="preserve"> часов)</w:t>
      </w:r>
    </w:p>
    <w:p w:rsidR="00C56FC9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Вид. Критерии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(признаки)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вида. Структура вида.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как основная систематическая категория живого. 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Лабораторная работа № 4 по теме: «Изучение морфологического критерия вида». </w:t>
      </w:r>
    </w:p>
    <w:p w:rsidR="00C56FC9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 – источник веществ, энергии и информации. Экология как наука. Экологические факторы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среды,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влияние на организмы. Приспособления организмов к различным экологическим факторам.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Лабораторная работа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</w:t>
      </w:r>
      <w:r w:rsidRPr="0068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«Выявление приспособлений у организмов к среде обитания</w:t>
      </w:r>
      <w:r w:rsidRPr="0068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Происхождение видов. Развитие эволюционных представлений.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Дарвин – основоположник учения об эволюции.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теории эволюции. Ч. Дарвин.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Популяция как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существования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 и </w:t>
      </w:r>
      <w:r w:rsidRPr="00875918">
        <w:rPr>
          <w:rFonts w:ascii="Times New Roman" w:eastAsia="Calibri" w:hAnsi="Times New Roman" w:cs="Times New Roman"/>
          <w:sz w:val="24"/>
          <w:szCs w:val="24"/>
        </w:rPr>
        <w:t>элементарная единица эволюции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разных видов (конкуренция, хищничество, симбиоз, паразитизм)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вижущие силы эволюции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Наследственность и изменчивость.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орьба за существование и ее формы.</w:t>
      </w:r>
    </w:p>
    <w:p w:rsidR="005C52C5" w:rsidRPr="00563B60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стественный отбор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формы.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Приспособленность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организмов к среде обитания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ее относительность.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эволюции: многообразие видов.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видов – микроэволюция. Биологическое разнообразие как основа устойчивости биосферы и как результат эволюции.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2C5" w:rsidRPr="00563B60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Экскурсия №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теме: </w:t>
      </w:r>
      <w:r w:rsidRPr="00563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«Многообразие живых организмов (видов) в природе (на примере парка)».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Макроэволюция. Основные закономерности эволюции. Усложнение растений и животных в процессе эволюции.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основных систематических групп растений и животных.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отбор.Примене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знаний о наследственности, изменчивости и искусственном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отборе при выведении новых пород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животных,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и штаммов микроорганизмов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2C5" w:rsidRP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 № 4 по теме: «</w:t>
      </w:r>
      <w:r w:rsidRPr="00563B60">
        <w:rPr>
          <w:rFonts w:ascii="Times New Roman" w:eastAsia="Calibri" w:hAnsi="Times New Roman" w:cs="Times New Roman"/>
          <w:b/>
          <w:sz w:val="24"/>
          <w:szCs w:val="24"/>
        </w:rPr>
        <w:t>Популяционно-видовой уровень</w:t>
      </w:r>
      <w:r w:rsidRPr="00563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». 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918">
        <w:rPr>
          <w:rFonts w:ascii="Times New Roman" w:eastAsia="Calibri" w:hAnsi="Times New Roman" w:cs="Times New Roman"/>
          <w:sz w:val="24"/>
          <w:szCs w:val="24"/>
          <w:u w:val="single"/>
        </w:rPr>
        <w:t>Предметные результаты обучения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знать: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критерии вида и его популяционную структуру;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экологические факторы и условия среды;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основные положения теории эволюции Ч. Дарвина;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движущие силы эволюции;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пути достижения биологического прогресса;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популяционно_видовой уровень организации живого;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развитие эволюционных представлений;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синтетическую теорию эволюции.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уметь: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использовать методы биологической науки и проводить несложные биологические эксперименты для изучения морфологического критерия видов.</w:t>
      </w:r>
    </w:p>
    <w:p w:rsidR="00C56FC9" w:rsidRDefault="00C56FC9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2C5" w:rsidRPr="005C52C5" w:rsidRDefault="005C52C5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51C">
        <w:rPr>
          <w:rFonts w:ascii="Times New Roman" w:eastAsia="Calibri" w:hAnsi="Times New Roman" w:cs="Times New Roman"/>
          <w:b/>
          <w:sz w:val="24"/>
          <w:szCs w:val="24"/>
        </w:rPr>
        <w:t xml:space="preserve">Раздел 5. Экосистемный уровень </w:t>
      </w:r>
      <w:r>
        <w:rPr>
          <w:rFonts w:ascii="Times New Roman" w:eastAsia="Calibri" w:hAnsi="Times New Roman" w:cs="Times New Roman"/>
          <w:sz w:val="24"/>
          <w:szCs w:val="24"/>
        </w:rPr>
        <w:t>(5</w:t>
      </w:r>
      <w:r w:rsidRPr="00CC051C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>
        <w:rPr>
          <w:rFonts w:ascii="Times New Roman" w:eastAsia="Calibri" w:hAnsi="Times New Roman" w:cs="Times New Roman"/>
          <w:sz w:val="24"/>
          <w:szCs w:val="24"/>
        </w:rPr>
        <w:t>асов</w:t>
      </w:r>
      <w:r w:rsidRPr="00CC051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Экосистемная организация живой природы.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Биоценоз. Экосистема, ее основные компоненты. Структура экосистемы. Естественная экосистема (б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иогеоценоз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популяций в биогеоценозе.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Агроэкосистема (агроценоз) как искусственное сообщество организмов.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Экскурсия № 2 по теме: «Био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</w:t>
      </w:r>
      <w:r w:rsidRPr="00CC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ценозы и их характеристика».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 (обмен)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поток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евращение энергии в биогеоценозах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Пищевые связи в экосистеме (цепи питания).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популяций разных видов в экосистеме.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производителей, потребителей и разрушителей органических веществ в экосистемах.</w:t>
      </w:r>
    </w:p>
    <w:p w:rsidR="00483214" w:rsidRDefault="00483214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C5" w:rsidRP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ологическая сукцессия. 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918">
        <w:rPr>
          <w:rFonts w:ascii="Times New Roman" w:eastAsia="Calibri" w:hAnsi="Times New Roman" w:cs="Times New Roman"/>
          <w:sz w:val="24"/>
          <w:szCs w:val="24"/>
          <w:u w:val="single"/>
        </w:rPr>
        <w:t>Предметные результаты обучения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знать: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определения понятий: «сообщество», «экосистема», «биогеоценоз»;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структуру разных сообществ;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процессы, происходящие при переходе с одного трофического уровня на другой.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уметь: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выстраивать цепи и сети питания для разных биоценозов;</w:t>
      </w:r>
    </w:p>
    <w:p w:rsidR="005C52C5" w:rsidRPr="005C52C5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характеризовать роли продуцентов, консументов, редуцентов.</w:t>
      </w:r>
    </w:p>
    <w:p w:rsidR="00C56FC9" w:rsidRDefault="00C56FC9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2C5" w:rsidRPr="00A64ED6" w:rsidRDefault="005C52C5" w:rsidP="005C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6. Биосферный уровень </w:t>
      </w:r>
      <w:r w:rsidRPr="00A64ED6">
        <w:rPr>
          <w:rFonts w:ascii="Times New Roman" w:eastAsia="Calibri" w:hAnsi="Times New Roman" w:cs="Times New Roman"/>
          <w:sz w:val="24"/>
          <w:szCs w:val="24"/>
        </w:rPr>
        <w:t>(10 часов)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 – глобальная экосистема: структура, свойства, закономерности. В.И. Вернадский – основоположник учения о биосфере.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 и роль живого вещества в биосфере.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 веществ и энергии в биосфере. Роль производителей, потребителей и разрушителей органических веществ в круговороте веществ в природе.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охраны биосферы для сохранения жизни на Земле. Биологическое разнообразие как основа устойчивости организма.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Ноосфера. Краткая история эволюции биосферы.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 xml:space="preserve">Возникновение и развитие жизни. 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Взгляды, гипотезы и теории о происхождении жизни. Современные гипотезы происхождения жизни. Основные этапы развития жизни на Земле.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Краткая история развития органического мира: архейская, протерозойская, палеозойская эры. 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Краткая история развития органического мира: мезозойская и кайнозойская эры. </w:t>
      </w:r>
    </w:p>
    <w:p w:rsidR="00C56FC9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 эволюции. 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Лабораторная работа № 6 по теме: «Изучение палеонтологических доказательств эволюции». </w:t>
      </w:r>
    </w:p>
    <w:p w:rsidR="00C56FC9" w:rsidRDefault="00C56FC9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C9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 № 3 в Археологически</w:t>
      </w:r>
      <w:r w:rsidR="00C56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A64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музе</w:t>
      </w:r>
      <w:r w:rsidR="00C56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</w:p>
    <w:p w:rsid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Современные э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кологические проблемы, их влияние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жизнь и жизнь окружающих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людей. Последствия деяте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 человека в экосистемах. В</w:t>
      </w: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лияние собственных поступков на живые организмы и экосистемы.</w:t>
      </w:r>
      <w:r w:rsidR="0051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918">
        <w:rPr>
          <w:rFonts w:ascii="Times New Roman" w:eastAsia="Calibri" w:hAnsi="Times New Roman" w:cs="Times New Roman"/>
          <w:sz w:val="24"/>
          <w:szCs w:val="24"/>
        </w:rPr>
        <w:t>Экологические кризисы. Основы рационального природопользования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52C5" w:rsidRPr="005C52C5" w:rsidRDefault="005C52C5" w:rsidP="005C5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изученного материала по курсу «Введение в общую биологию» в 9 классе.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918">
        <w:rPr>
          <w:rFonts w:ascii="Times New Roman" w:eastAsia="Calibri" w:hAnsi="Times New Roman" w:cs="Times New Roman"/>
          <w:sz w:val="24"/>
          <w:szCs w:val="24"/>
          <w:u w:val="single"/>
        </w:rPr>
        <w:t>Предметные результаты обучения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знать: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основные гипотезы возникновения жизни на Земле;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особенности антропогенного воздействия на биосферу;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основы рационального природопользования;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основные этапы развития жизни на Земле;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взаимосвязи живого и неживого в биосфере;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круговороты веществ в биосфере;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этапы эволюции биосферы;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экологические кризисы;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развитие представлений о происхождении жизни и современном состоянии проблемы;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значение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уметь: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характеризовать биосферный уровень организации живого;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рассказывать о средообразующей деятельности организмов;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приводить доказательства эволюции;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демонстрировать знание основ экологической грамотности: оценивать последствия деятельности человека в природе и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осознавать необходимость действий по сохранению биоразнообразия и природных местообитаний видов растений и животных.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918">
        <w:rPr>
          <w:rFonts w:ascii="Times New Roman" w:eastAsia="Calibri" w:hAnsi="Times New Roman" w:cs="Times New Roman"/>
          <w:sz w:val="24"/>
          <w:szCs w:val="24"/>
          <w:u w:val="single"/>
        </w:rPr>
        <w:t>Метапредметные результаты обучения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5918">
        <w:rPr>
          <w:rFonts w:ascii="Times New Roman" w:eastAsia="Calibri" w:hAnsi="Times New Roman" w:cs="Times New Roman"/>
          <w:i/>
          <w:sz w:val="24"/>
          <w:szCs w:val="24"/>
        </w:rPr>
        <w:t>Учащиеся должны уметь: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определять понятия, формируемые в процессе изучения темы;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классифицировать и самостоятельно выбирать критерии для классификации;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самостоятельно формулировать проблемы исследования и составлять поэтапную структуру будущего самостоятельного исследования;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формулировать выводы;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lastRenderedPageBreak/>
        <w:t>— устанавливать причинно-следственные связи между событиями, явлениями;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применять модели и схемы для решения учебных и познавательных задач;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владеть приёмами смыслового чтения, составлять тезисы и планы</w:t>
      </w:r>
      <w:r w:rsidR="00C56FC9">
        <w:rPr>
          <w:rFonts w:ascii="Times New Roman" w:eastAsia="Calibri" w:hAnsi="Times New Roman" w:cs="Times New Roman"/>
          <w:sz w:val="24"/>
          <w:szCs w:val="24"/>
        </w:rPr>
        <w:t>-</w:t>
      </w:r>
      <w:r w:rsidRPr="00875918">
        <w:rPr>
          <w:rFonts w:ascii="Times New Roman" w:eastAsia="Calibri" w:hAnsi="Times New Roman" w:cs="Times New Roman"/>
          <w:sz w:val="24"/>
          <w:szCs w:val="24"/>
        </w:rPr>
        <w:t>конспекты по результатам чтения;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организовывать учебное сотрудничество и совместную деятельность с учителем и сверстниками;</w:t>
      </w:r>
    </w:p>
    <w:p w:rsidR="005C52C5" w:rsidRPr="00875918" w:rsidRDefault="00B53DB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 использовать информационно-</w:t>
      </w:r>
      <w:r w:rsidR="005C52C5" w:rsidRPr="00875918">
        <w:rPr>
          <w:rFonts w:ascii="Times New Roman" w:eastAsia="Calibri" w:hAnsi="Times New Roman" w:cs="Times New Roman"/>
          <w:sz w:val="24"/>
          <w:szCs w:val="24"/>
        </w:rPr>
        <w:t>коммуникационные технологии при подготовке сообщений, мультимедийных презентаций;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демонстрировать экологическое мышление и применять его в повседневной жизни.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75918">
        <w:rPr>
          <w:rFonts w:ascii="Times New Roman" w:eastAsia="Calibri" w:hAnsi="Times New Roman" w:cs="Times New Roman"/>
          <w:sz w:val="24"/>
          <w:szCs w:val="24"/>
          <w:u w:val="single"/>
        </w:rPr>
        <w:t>Личностные результаты обучения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Воспитание у учащихся чувства гордости за российскую биологическую науку;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осознание учащимися, какие последствия для окружающей среды может иметь разрушительная деятельность человека и проявление готовности к самостоятельным поступкам и действиям на благо природы;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умение реализовывать теоретические познания в повседневной жизни;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понимание значения обучения для повседневной жизни и осознанного выбора профессии;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признание права каждого на собственное мнение;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умение отстаивать свою точку зрения;</w:t>
      </w:r>
    </w:p>
    <w:p w:rsidR="005C52C5" w:rsidRPr="00875918" w:rsidRDefault="005C52C5" w:rsidP="005C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18">
        <w:rPr>
          <w:rFonts w:ascii="Times New Roman" w:eastAsia="Calibri" w:hAnsi="Times New Roman" w:cs="Times New Roman"/>
          <w:sz w:val="24"/>
          <w:szCs w:val="24"/>
        </w:rPr>
        <w:t>— критичное отношение к своим поступкам, осознание ответственности за их последствия.</w:t>
      </w:r>
    </w:p>
    <w:p w:rsidR="005C52C5" w:rsidRDefault="005C52C5" w:rsidP="005C52C5"/>
    <w:p w:rsidR="00C3379A" w:rsidRDefault="00C3379A" w:rsidP="005C52C5"/>
    <w:p w:rsidR="00C3379A" w:rsidRDefault="00C3379A" w:rsidP="005C52C5"/>
    <w:p w:rsidR="00C3379A" w:rsidRDefault="00C3379A" w:rsidP="005C52C5"/>
    <w:p w:rsidR="00C3379A" w:rsidRDefault="00C3379A" w:rsidP="005C52C5"/>
    <w:p w:rsidR="00C3379A" w:rsidRDefault="00C3379A" w:rsidP="005C52C5"/>
    <w:p w:rsidR="00C3379A" w:rsidRDefault="00C3379A" w:rsidP="005C52C5"/>
    <w:p w:rsidR="00A615FB" w:rsidRDefault="00A615FB" w:rsidP="005C52C5"/>
    <w:p w:rsidR="00A615FB" w:rsidRDefault="00A615FB" w:rsidP="005C52C5"/>
    <w:p w:rsidR="00C3379A" w:rsidRDefault="00C3379A" w:rsidP="005C52C5"/>
    <w:p w:rsidR="00552F5F" w:rsidRDefault="00D84E75" w:rsidP="00552F5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Литература для учителя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Примерная основная образовательная программа образовательного учреждения. Основная школа. – М.: Просвещение, 2011. – 342 с. Серия «Стандарты второго поколения», научный руководитель Кондаков А.М.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Примерные программы основного общего образования. Биология. Естествознание. – М.: Просвещение, 2010. – 79 с. Серия «Стандарты второго поколения», научный руководитель Кондаков А.М.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Базисный учебный план школы.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Формирование УУД в основной школе: от действия к мысли. Система заданий. Под редакцией А.Г. Асмолова. М.: Просвещение. 2011.</w:t>
      </w:r>
    </w:p>
    <w:p w:rsidR="00552F5F" w:rsidRDefault="00552F5F" w:rsidP="00C56FC9">
      <w:pPr>
        <w:pStyle w:val="a5"/>
        <w:spacing w:before="0" w:beforeAutospacing="0" w:after="150" w:afterAutospacing="0" w:line="23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Каменский А. А. Криксунов Е. А., Пасечник В. В., Швецов Г. Г. Биология. Введение в общую биологию. 9 класс.</w:t>
      </w:r>
    </w:p>
    <w:p w:rsidR="00552F5F" w:rsidRDefault="00552F5F" w:rsidP="00C56FC9">
      <w:pPr>
        <w:pStyle w:val="a5"/>
        <w:spacing w:before="0" w:beforeAutospacing="0" w:after="150" w:afterAutospacing="0" w:line="23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Учебник / М.: Дрофа, 2013 г.</w:t>
      </w:r>
    </w:p>
    <w:p w:rsidR="00552F5F" w:rsidRDefault="00552F5F" w:rsidP="00C56FC9">
      <w:pPr>
        <w:pStyle w:val="a5"/>
        <w:spacing w:before="0" w:beforeAutospacing="0" w:after="150" w:afterAutospacing="0" w:line="23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Каменский А. А. Криксунов Е. А., Пасечник В. В., Швецов Г. Г. Биология. Введение в общую биологию. 9 класс. Методическое пособие / М.: Дрофа, 2013 г.</w:t>
      </w:r>
    </w:p>
    <w:p w:rsidR="00552F5F" w:rsidRDefault="00552F5F" w:rsidP="00C56FC9">
      <w:pPr>
        <w:pStyle w:val="a5"/>
        <w:spacing w:before="0" w:beforeAutospacing="0" w:after="150" w:afterAutospacing="0" w:line="23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Биология. Рабочие программы. 5—9 классы / М.: Дрофа, 2013 г.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Акимушкин И.И. Занимательная биология. – М.: Просвещение, 2008. – 192 с. : ил.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Билич Г.Л., Крыжановский В.А. Биология. Пособие для поступающих в ВУЗы. – М., ОНИКС 21 век, 2004.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Гуленкова М.А. Тестовые задания для проверки знаний учащихся по ботанике. – М.: Сфера, 1999.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Корин Стокли. Биология. Школьный иллюстрированный справочник. М.: РОСМЭН, 1995.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Ксенофонтова В.В., Машанова О.Г., Евстафьев В.В. Ботаника. Учебно-методическое пособие. – М.: Московский лицей, 1995.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Лемеза Н., Камлюк Л., Лисов Н. Биология в экзаменационных вопросах и ответах. – М.: АЙРИС-ПРЕСС, 2003.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Тягловае В. Исследовательская и проектная деятельность учащихся по биологии: метод.пособие. – М.: Глобус, 2008. – 255 с.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 Щербакова Ю.В., Козлова И.С. Занимательная биология на уроках и внеклассных мероприятиях. 6-9 классы. – М.: Глобус, 2008.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Якушкина Е.А. Биология. 5-9 классы: проектная деятельность учащихся. – Волгоград: Учитель, 2009. – 186 с.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 Журналы: «В мире науки», «Природа», «Биология в школе».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 Интернет-ресурсы.</w:t>
      </w:r>
    </w:p>
    <w:p w:rsidR="00552F5F" w:rsidRDefault="00552F5F" w:rsidP="00552F5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Литература для обучающихся</w:t>
      </w:r>
      <w:r w:rsidR="00C56FC9">
        <w:rPr>
          <w:b/>
          <w:bCs/>
          <w:color w:val="000000"/>
        </w:rPr>
        <w:t>:</w:t>
      </w:r>
    </w:p>
    <w:p w:rsidR="00552F5F" w:rsidRDefault="00552F5F" w:rsidP="00C56FC9">
      <w:pPr>
        <w:pStyle w:val="a5"/>
        <w:spacing w:before="0" w:beforeAutospacing="0" w:after="150" w:afterAutospacing="0" w:line="23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Каменский А. А. Криксунов Е. А., Пасечник В. В., Швецов Г. Г. Биология. Введение в общую биологию. 9 класс.</w:t>
      </w:r>
    </w:p>
    <w:p w:rsidR="00552F5F" w:rsidRDefault="00552F5F" w:rsidP="00C56FC9">
      <w:pPr>
        <w:pStyle w:val="a5"/>
        <w:spacing w:before="0" w:beforeAutospacing="0" w:after="150" w:afterAutospacing="0" w:line="23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Учебник / М.: Дрофа, 2013 г.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Акимушкин И.И. Занимательная биология. – М.: Просвещение, 2008. – 192 с. : ил.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Белоусов Ю.А. Школьный справочник. Биология. – Ярославль: Академия развития, 1998. – 255с.</w:t>
      </w:r>
    </w:p>
    <w:p w:rsidR="00552F5F" w:rsidRDefault="00552F5F" w:rsidP="00C56FC9">
      <w:pPr>
        <w:pStyle w:val="a5"/>
        <w:spacing w:before="0" w:beforeAutospacing="0" w:after="150" w:afterAutospacing="0" w:line="23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Каменский А. А. Криксунов Е. А., Пасечник В. В., Швецов Г. Г. Биология. Введение в общую биологию. 9 класс. Рабочая тетрадь / М.: Дрофа, 2013 г.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Энциклопедия для детей. – М.: – Аванта +, 2006.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Журналы: «Биология для школьников», «Юный натуралист».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Интернет-ресурс</w:t>
      </w:r>
    </w:p>
    <w:p w:rsidR="00552F5F" w:rsidRDefault="00552F5F" w:rsidP="00C56FC9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Тематика проектной деятельности обучающихся:</w:t>
      </w:r>
    </w:p>
    <w:p w:rsidR="00552F5F" w:rsidRDefault="00552F5F" w:rsidP="00C56FC9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Клетки убийцы и иммунитет</w:t>
      </w:r>
    </w:p>
    <w:p w:rsidR="00552F5F" w:rsidRDefault="00552F5F" w:rsidP="00C56FC9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Лекарство от СПИДа.</w:t>
      </w:r>
    </w:p>
    <w:p w:rsidR="00552F5F" w:rsidRDefault="00552F5F" w:rsidP="00C56FC9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Противовирусные вакцины</w:t>
      </w:r>
    </w:p>
    <w:p w:rsidR="00552F5F" w:rsidRDefault="00552F5F" w:rsidP="00C56FC9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Биотехнология и получение препаратов для диагностики и лечения различных вирусных заболеваний, в т.ч. и против вируса СПИДа в промышленных масштабах.</w:t>
      </w:r>
    </w:p>
    <w:p w:rsidR="00552F5F" w:rsidRDefault="00552F5F" w:rsidP="00C56FC9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Комплексное применение арсенала средств в борьбе с вирусными заболеваниями.</w:t>
      </w:r>
    </w:p>
    <w:p w:rsidR="00552F5F" w:rsidRDefault="00552F5F" w:rsidP="00C56FC9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Антигены - вещества</w:t>
      </w:r>
    </w:p>
    <w:p w:rsidR="00552F5F" w:rsidRDefault="00552F5F" w:rsidP="00552F5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7787" w:rsidRDefault="00157787"/>
    <w:sectPr w:rsidR="00157787" w:rsidSect="00A615FB">
      <w:foot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37" w:rsidRDefault="00CE5337" w:rsidP="00C56FC9">
      <w:pPr>
        <w:spacing w:after="0" w:line="240" w:lineRule="auto"/>
      </w:pPr>
      <w:r>
        <w:separator/>
      </w:r>
    </w:p>
  </w:endnote>
  <w:endnote w:type="continuationSeparator" w:id="0">
    <w:p w:rsidR="00CE5337" w:rsidRDefault="00CE5337" w:rsidP="00C5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24696"/>
      <w:docPartObj>
        <w:docPartGallery w:val="Page Numbers (Bottom of Page)"/>
        <w:docPartUnique/>
      </w:docPartObj>
    </w:sdtPr>
    <w:sdtEndPr/>
    <w:sdtContent>
      <w:p w:rsidR="00C56FC9" w:rsidRDefault="005F757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6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6FC9" w:rsidRDefault="00C56F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37" w:rsidRDefault="00CE5337" w:rsidP="00C56FC9">
      <w:pPr>
        <w:spacing w:after="0" w:line="240" w:lineRule="auto"/>
      </w:pPr>
      <w:r>
        <w:separator/>
      </w:r>
    </w:p>
  </w:footnote>
  <w:footnote w:type="continuationSeparator" w:id="0">
    <w:p w:rsidR="00CE5337" w:rsidRDefault="00CE5337" w:rsidP="00C5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A29"/>
    <w:multiLevelType w:val="hybridMultilevel"/>
    <w:tmpl w:val="4528642E"/>
    <w:lvl w:ilvl="0" w:tplc="91F4E17C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1E41CC"/>
    <w:multiLevelType w:val="multilevel"/>
    <w:tmpl w:val="C988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26676"/>
    <w:multiLevelType w:val="multilevel"/>
    <w:tmpl w:val="30B4D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76848"/>
    <w:multiLevelType w:val="multilevel"/>
    <w:tmpl w:val="D846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C38"/>
    <w:rsid w:val="001040CB"/>
    <w:rsid w:val="00151A00"/>
    <w:rsid w:val="00157787"/>
    <w:rsid w:val="001726B5"/>
    <w:rsid w:val="0017590C"/>
    <w:rsid w:val="001B555A"/>
    <w:rsid w:val="001E2CED"/>
    <w:rsid w:val="001E76FF"/>
    <w:rsid w:val="00277D91"/>
    <w:rsid w:val="002B4D9E"/>
    <w:rsid w:val="002C40AF"/>
    <w:rsid w:val="002F42B1"/>
    <w:rsid w:val="00301B51"/>
    <w:rsid w:val="003535C0"/>
    <w:rsid w:val="00357078"/>
    <w:rsid w:val="003B4DA4"/>
    <w:rsid w:val="003D4F9F"/>
    <w:rsid w:val="003E517E"/>
    <w:rsid w:val="003F1534"/>
    <w:rsid w:val="0040719F"/>
    <w:rsid w:val="00483214"/>
    <w:rsid w:val="00517FDB"/>
    <w:rsid w:val="00532EBE"/>
    <w:rsid w:val="00552F5F"/>
    <w:rsid w:val="00555F44"/>
    <w:rsid w:val="00564468"/>
    <w:rsid w:val="00566603"/>
    <w:rsid w:val="005B4214"/>
    <w:rsid w:val="005B5EC5"/>
    <w:rsid w:val="005C52C5"/>
    <w:rsid w:val="005F757E"/>
    <w:rsid w:val="00684BCC"/>
    <w:rsid w:val="0073183D"/>
    <w:rsid w:val="00746BE4"/>
    <w:rsid w:val="00796C38"/>
    <w:rsid w:val="007B16E9"/>
    <w:rsid w:val="0081730C"/>
    <w:rsid w:val="00860369"/>
    <w:rsid w:val="00890F9C"/>
    <w:rsid w:val="00896C1D"/>
    <w:rsid w:val="00983CF1"/>
    <w:rsid w:val="00A16693"/>
    <w:rsid w:val="00A615FB"/>
    <w:rsid w:val="00A741FF"/>
    <w:rsid w:val="00AF0694"/>
    <w:rsid w:val="00B427C4"/>
    <w:rsid w:val="00B53DB5"/>
    <w:rsid w:val="00BB7711"/>
    <w:rsid w:val="00BE2AC6"/>
    <w:rsid w:val="00C01B3F"/>
    <w:rsid w:val="00C3379A"/>
    <w:rsid w:val="00C463F1"/>
    <w:rsid w:val="00C56FC9"/>
    <w:rsid w:val="00CB45BA"/>
    <w:rsid w:val="00CE5337"/>
    <w:rsid w:val="00D84E75"/>
    <w:rsid w:val="00DD0189"/>
    <w:rsid w:val="00E40BC6"/>
    <w:rsid w:val="00E603CE"/>
    <w:rsid w:val="00E64FC4"/>
    <w:rsid w:val="00EB66DB"/>
    <w:rsid w:val="00F0709D"/>
    <w:rsid w:val="00F0789C"/>
    <w:rsid w:val="00FD4010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21A258"/>
  <w15:docId w15:val="{14B4AA27-0321-4974-AB7C-036E98FB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5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C52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FD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3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7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C33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C5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6FC9"/>
  </w:style>
  <w:style w:type="paragraph" w:styleId="a9">
    <w:name w:val="footer"/>
    <w:basedOn w:val="a"/>
    <w:link w:val="aa"/>
    <w:uiPriority w:val="99"/>
    <w:unhideWhenUsed/>
    <w:rsid w:val="00C5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5121-3427-43B3-84D8-F5AA33D0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5575</Words>
  <Characters>31782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1039255</dc:creator>
  <cp:keywords/>
  <dc:description/>
  <cp:lastModifiedBy>Пользователь</cp:lastModifiedBy>
  <cp:revision>38</cp:revision>
  <dcterms:created xsi:type="dcterms:W3CDTF">2017-12-25T20:24:00Z</dcterms:created>
  <dcterms:modified xsi:type="dcterms:W3CDTF">2023-09-17T08:29:00Z</dcterms:modified>
</cp:coreProperties>
</file>