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12769" w:rsidRPr="00B12769" w:rsidRDefault="008E3B5B" w:rsidP="00B12769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b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56.7pt;height:466.8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Отсканированные документы (5)_page-0005" croptop="4790f" cropbottom="5879f" cropleft="2692f" cropright="3197f"/>
            <w10:wrap type="none"/>
            <w10:anchorlock/>
          </v:shape>
        </w:pict>
      </w:r>
      <w:bookmarkEnd w:id="0"/>
    </w:p>
    <w:p w:rsidR="00D11C29" w:rsidRPr="00B12769" w:rsidRDefault="00B12769" w:rsidP="00B12769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2769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ПОЯСНИТЕЛЬНАЯ ЗАПИСКА</w:t>
      </w:r>
    </w:p>
    <w:p w:rsidR="00D11C29" w:rsidRPr="00B12769" w:rsidRDefault="00D11C29" w:rsidP="00D11C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2769">
        <w:rPr>
          <w:rFonts w:ascii="Times New Roman" w:hAnsi="Times New Roman"/>
          <w:sz w:val="24"/>
          <w:szCs w:val="24"/>
        </w:rPr>
        <w:t xml:space="preserve">         Рабочая программа </w:t>
      </w:r>
      <w:r w:rsidR="005B6185" w:rsidRPr="00B12769">
        <w:rPr>
          <w:rFonts w:ascii="Times New Roman" w:hAnsi="Times New Roman"/>
          <w:sz w:val="24"/>
          <w:szCs w:val="24"/>
        </w:rPr>
        <w:t xml:space="preserve">по биологии </w:t>
      </w:r>
      <w:r w:rsidRPr="00B12769">
        <w:rPr>
          <w:rFonts w:ascii="Times New Roman" w:hAnsi="Times New Roman"/>
          <w:sz w:val="24"/>
          <w:szCs w:val="24"/>
        </w:rPr>
        <w:t>составлена на основе федерального компонента государственного стандарта среднего (полного) общего образования на базовом уровне. Рабочая программа разработано на основе программы,  разработанной  авторским коллективом под руководств</w:t>
      </w:r>
      <w:r w:rsidR="005B6185" w:rsidRPr="00B12769">
        <w:rPr>
          <w:rFonts w:ascii="Times New Roman" w:hAnsi="Times New Roman"/>
          <w:sz w:val="24"/>
          <w:szCs w:val="24"/>
        </w:rPr>
        <w:t xml:space="preserve">ом В.В. </w:t>
      </w:r>
      <w:r w:rsidR="009B3A3A">
        <w:rPr>
          <w:rFonts w:ascii="Times New Roman" w:hAnsi="Times New Roman"/>
          <w:sz w:val="24"/>
          <w:szCs w:val="24"/>
        </w:rPr>
        <w:t>Пасечника, А.А.Каменского, Е.А.К</w:t>
      </w:r>
      <w:r w:rsidR="005B6185" w:rsidRPr="00B12769">
        <w:rPr>
          <w:rFonts w:ascii="Times New Roman" w:hAnsi="Times New Roman"/>
          <w:sz w:val="24"/>
          <w:szCs w:val="24"/>
        </w:rPr>
        <w:t>риксунова,7</w:t>
      </w:r>
      <w:r w:rsidR="009B3A3A">
        <w:rPr>
          <w:rFonts w:ascii="Times New Roman" w:hAnsi="Times New Roman"/>
          <w:sz w:val="24"/>
          <w:szCs w:val="24"/>
        </w:rPr>
        <w:t>-ое издание,Москва « Дрофа»-2018</w:t>
      </w:r>
      <w:r w:rsidR="005B6185" w:rsidRPr="00B12769">
        <w:rPr>
          <w:rFonts w:ascii="Times New Roman" w:hAnsi="Times New Roman"/>
          <w:sz w:val="24"/>
          <w:szCs w:val="24"/>
        </w:rPr>
        <w:t>г</w:t>
      </w:r>
    </w:p>
    <w:p w:rsidR="00F06A09" w:rsidRPr="00B12769" w:rsidRDefault="0049344B" w:rsidP="005B6185">
      <w:pPr>
        <w:ind w:right="-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 34 часов, 1 час в</w:t>
      </w:r>
      <w:r w:rsidR="005B6185" w:rsidRPr="00B12769">
        <w:rPr>
          <w:rFonts w:ascii="Times New Roman" w:hAnsi="Times New Roman" w:cs="Times New Roman"/>
          <w:sz w:val="24"/>
          <w:szCs w:val="24"/>
        </w:rPr>
        <w:t xml:space="preserve"> неделю.</w:t>
      </w:r>
    </w:p>
    <w:p w:rsidR="00B12769" w:rsidRPr="00B12769" w:rsidRDefault="00B12769" w:rsidP="00B12769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2769">
        <w:rPr>
          <w:rFonts w:ascii="Times New Roman" w:hAnsi="Times New Roman"/>
          <w:b/>
          <w:sz w:val="24"/>
          <w:szCs w:val="24"/>
        </w:rPr>
        <w:t>ПЛАНИРУЕМЫЕ  РЕ</w:t>
      </w:r>
      <w:r w:rsidR="009B3A3A">
        <w:rPr>
          <w:rFonts w:ascii="Times New Roman" w:hAnsi="Times New Roman"/>
          <w:b/>
          <w:sz w:val="24"/>
          <w:szCs w:val="24"/>
        </w:rPr>
        <w:t>ЗУЛЬТАТЫ УЧЕБНОГО ПРЕДМЕТА  В 11</w:t>
      </w:r>
      <w:r w:rsidRPr="00B12769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810A9C" w:rsidRPr="00B12769" w:rsidRDefault="005B6185" w:rsidP="005B6185">
      <w:pPr>
        <w:ind w:right="-1023"/>
        <w:rPr>
          <w:rFonts w:ascii="Times New Roman" w:hAnsi="Times New Roman" w:cs="Times New Roman"/>
          <w:b/>
          <w:sz w:val="24"/>
          <w:szCs w:val="24"/>
        </w:rPr>
      </w:pPr>
      <w:r w:rsidRPr="00B12769">
        <w:rPr>
          <w:rFonts w:ascii="Times New Roman" w:hAnsi="Times New Roman" w:cs="Times New Roman"/>
          <w:b/>
          <w:sz w:val="24"/>
          <w:szCs w:val="24"/>
        </w:rPr>
        <w:t>Личностн</w:t>
      </w:r>
      <w:r w:rsidR="00810A9C" w:rsidRPr="00B12769">
        <w:rPr>
          <w:rFonts w:ascii="Times New Roman" w:hAnsi="Times New Roman" w:cs="Times New Roman"/>
          <w:b/>
          <w:sz w:val="24"/>
          <w:szCs w:val="24"/>
        </w:rPr>
        <w:t>ые результаты:</w:t>
      </w:r>
    </w:p>
    <w:p w:rsidR="005B6185" w:rsidRPr="00B12769" w:rsidRDefault="00810A9C" w:rsidP="00810A9C">
      <w:pPr>
        <w:pStyle w:val="a4"/>
        <w:numPr>
          <w:ilvl w:val="0"/>
          <w:numId w:val="8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810A9C" w:rsidRPr="00B12769" w:rsidRDefault="00810A9C" w:rsidP="00810A9C">
      <w:pPr>
        <w:pStyle w:val="a4"/>
        <w:numPr>
          <w:ilvl w:val="0"/>
          <w:numId w:val="8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реализация установок здорового образа жизни;</w:t>
      </w:r>
    </w:p>
    <w:p w:rsidR="00810A9C" w:rsidRPr="00B12769" w:rsidRDefault="00810A9C" w:rsidP="00B12769">
      <w:pPr>
        <w:pStyle w:val="a4"/>
        <w:numPr>
          <w:ilvl w:val="0"/>
          <w:numId w:val="8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5B6185" w:rsidRPr="00B12769" w:rsidRDefault="00810A9C" w:rsidP="005B6185">
      <w:pPr>
        <w:ind w:right="-1023"/>
        <w:rPr>
          <w:rFonts w:ascii="Times New Roman" w:hAnsi="Times New Roman" w:cs="Times New Roman"/>
          <w:b/>
          <w:sz w:val="24"/>
          <w:szCs w:val="24"/>
        </w:rPr>
      </w:pPr>
      <w:r w:rsidRPr="00B1276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810A9C" w:rsidRPr="00B12769" w:rsidRDefault="00810A9C" w:rsidP="00810A9C">
      <w:pPr>
        <w:pStyle w:val="a4"/>
        <w:numPr>
          <w:ilvl w:val="0"/>
          <w:numId w:val="9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 проводить эксперименты, делать выводы и умозаключения, структурировать материал, объяснять, доказывать, защищать свои идеи;</w:t>
      </w:r>
    </w:p>
    <w:p w:rsidR="00810A9C" w:rsidRPr="00B12769" w:rsidRDefault="00810A9C" w:rsidP="00810A9C">
      <w:pPr>
        <w:pStyle w:val="a4"/>
        <w:numPr>
          <w:ilvl w:val="0"/>
          <w:numId w:val="9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 тексте учебника, научно-популярной литературе, биологических словарях и справочниках), анализировать и оценивать информацию. Преобразовывать информацию из одной формы в другую;</w:t>
      </w:r>
    </w:p>
    <w:p w:rsidR="005B6185" w:rsidRPr="00B12769" w:rsidRDefault="00810A9C" w:rsidP="005B6185">
      <w:pPr>
        <w:pStyle w:val="a4"/>
        <w:numPr>
          <w:ilvl w:val="0"/>
          <w:numId w:val="9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</w:t>
      </w:r>
      <w:r w:rsidR="00613967" w:rsidRPr="00B12769">
        <w:rPr>
          <w:rFonts w:ascii="Times New Roman" w:hAnsi="Times New Roman" w:cs="Times New Roman"/>
          <w:sz w:val="24"/>
          <w:szCs w:val="24"/>
        </w:rPr>
        <w:t>де, своему здоровью</w:t>
      </w:r>
      <w:r w:rsidRPr="00B12769">
        <w:rPr>
          <w:rFonts w:ascii="Times New Roman" w:hAnsi="Times New Roman" w:cs="Times New Roman"/>
          <w:sz w:val="24"/>
          <w:szCs w:val="24"/>
        </w:rPr>
        <w:t xml:space="preserve"> и окружающих.</w:t>
      </w:r>
    </w:p>
    <w:p w:rsidR="005B6185" w:rsidRPr="00B12769" w:rsidRDefault="00810A9C" w:rsidP="005B6185">
      <w:pPr>
        <w:ind w:right="-1023"/>
        <w:rPr>
          <w:rFonts w:ascii="Times New Roman" w:hAnsi="Times New Roman" w:cs="Times New Roman"/>
          <w:b/>
          <w:sz w:val="24"/>
          <w:szCs w:val="24"/>
        </w:rPr>
      </w:pPr>
      <w:r w:rsidRPr="00B1276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810A9C" w:rsidRPr="00B12769" w:rsidRDefault="0095038E" w:rsidP="0095038E">
      <w:pPr>
        <w:pStyle w:val="a4"/>
        <w:numPr>
          <w:ilvl w:val="0"/>
          <w:numId w:val="10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выделение существенных признаков биологических объектов ( 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</w:p>
    <w:p w:rsidR="0095038E" w:rsidRPr="00B12769" w:rsidRDefault="0095038E" w:rsidP="0095038E">
      <w:pPr>
        <w:pStyle w:val="a4"/>
        <w:numPr>
          <w:ilvl w:val="0"/>
          <w:numId w:val="10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lastRenderedPageBreak/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F06A09" w:rsidRPr="00B12769" w:rsidRDefault="0095038E" w:rsidP="00B12769">
      <w:pPr>
        <w:pStyle w:val="a4"/>
        <w:numPr>
          <w:ilvl w:val="0"/>
          <w:numId w:val="10"/>
        </w:numPr>
        <w:ind w:right="-1023"/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классификация – определение принадлежности биологических объектов к определённой систематической группе.</w:t>
      </w:r>
    </w:p>
    <w:p w:rsidR="00F06A09" w:rsidRPr="00B12769" w:rsidRDefault="00F06A09" w:rsidP="00D52E3E">
      <w:pPr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69" w:rsidRPr="00B12769" w:rsidRDefault="00B12769" w:rsidP="00B127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12769">
        <w:rPr>
          <w:rFonts w:ascii="Times New Roman" w:hAnsi="Times New Roman" w:cs="Times New Roman"/>
          <w:b/>
          <w:caps/>
          <w:sz w:val="24"/>
          <w:szCs w:val="24"/>
        </w:rPr>
        <w:t>Содержание  учебного курса</w:t>
      </w:r>
    </w:p>
    <w:p w:rsidR="005B6185" w:rsidRPr="00B12769" w:rsidRDefault="0049344B" w:rsidP="00B1276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(34 часов, 1 час</w:t>
      </w:r>
      <w:r w:rsidR="00B12769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134"/>
        <w:gridCol w:w="5529"/>
        <w:gridCol w:w="3118"/>
      </w:tblGrid>
      <w:tr w:rsidR="005B6185" w:rsidRPr="00B12769" w:rsidTr="00B12769">
        <w:tc>
          <w:tcPr>
            <w:tcW w:w="1134" w:type="dxa"/>
          </w:tcPr>
          <w:p w:rsidR="005B6185" w:rsidRPr="00B12769" w:rsidRDefault="005B6185" w:rsidP="005B6185">
            <w:pPr>
              <w:ind w:left="271"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</w:tc>
        <w:tc>
          <w:tcPr>
            <w:tcW w:w="5529" w:type="dxa"/>
          </w:tcPr>
          <w:p w:rsidR="005B6185" w:rsidRPr="00B12769" w:rsidRDefault="005B6185" w:rsidP="00D52E3E">
            <w:pPr>
              <w:ind w:right="-10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3118" w:type="dxa"/>
          </w:tcPr>
          <w:p w:rsidR="005B6185" w:rsidRPr="00B12769" w:rsidRDefault="005B6185" w:rsidP="00D52E3E">
            <w:pPr>
              <w:ind w:right="-10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B6185" w:rsidRPr="00B12769" w:rsidTr="00B12769">
        <w:tc>
          <w:tcPr>
            <w:tcW w:w="1134" w:type="dxa"/>
          </w:tcPr>
          <w:p w:rsidR="005B6185" w:rsidRPr="00B12769" w:rsidRDefault="00026CCA" w:rsidP="00026CCA">
            <w:pPr>
              <w:ind w:left="271" w:right="-10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B6185" w:rsidRPr="00026CCA" w:rsidRDefault="009B3A3A" w:rsidP="00B12769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учения об эволюции</w:t>
            </w:r>
          </w:p>
        </w:tc>
        <w:tc>
          <w:tcPr>
            <w:tcW w:w="3118" w:type="dxa"/>
          </w:tcPr>
          <w:p w:rsidR="005B6185" w:rsidRPr="00B12769" w:rsidRDefault="0049344B" w:rsidP="00B12769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6185" w:rsidRPr="00B12769" w:rsidTr="00B12769">
        <w:tc>
          <w:tcPr>
            <w:tcW w:w="1134" w:type="dxa"/>
          </w:tcPr>
          <w:p w:rsidR="005B6185" w:rsidRPr="00B12769" w:rsidRDefault="005B6185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B6185" w:rsidRPr="00026CCA" w:rsidRDefault="009B3A3A" w:rsidP="00B12769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Макроэволюция</w:t>
            </w:r>
          </w:p>
        </w:tc>
        <w:tc>
          <w:tcPr>
            <w:tcW w:w="3118" w:type="dxa"/>
          </w:tcPr>
          <w:p w:rsidR="005B6185" w:rsidRPr="00B12769" w:rsidRDefault="007C46F0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6185" w:rsidRPr="00B12769" w:rsidTr="00B12769">
        <w:tc>
          <w:tcPr>
            <w:tcW w:w="1134" w:type="dxa"/>
          </w:tcPr>
          <w:p w:rsidR="005B6185" w:rsidRPr="00B12769" w:rsidRDefault="005B6185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B6185" w:rsidRPr="00026CC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Закономерности макроэволюции</w:t>
            </w:r>
          </w:p>
        </w:tc>
        <w:tc>
          <w:tcPr>
            <w:tcW w:w="3118" w:type="dxa"/>
          </w:tcPr>
          <w:p w:rsidR="005B6185" w:rsidRPr="00B12769" w:rsidRDefault="00CE64CE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6185" w:rsidRPr="00B12769" w:rsidTr="00B12769">
        <w:tc>
          <w:tcPr>
            <w:tcW w:w="1134" w:type="dxa"/>
          </w:tcPr>
          <w:p w:rsidR="005B6185" w:rsidRPr="00B12769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B6185" w:rsidRPr="00026CC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3118" w:type="dxa"/>
          </w:tcPr>
          <w:p w:rsidR="005B6185" w:rsidRPr="00B12769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A3A" w:rsidRPr="00B12769" w:rsidTr="00B12769">
        <w:tc>
          <w:tcPr>
            <w:tcW w:w="1134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</w:t>
            </w:r>
          </w:p>
        </w:tc>
        <w:tc>
          <w:tcPr>
            <w:tcW w:w="3118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A3A" w:rsidRPr="00B12769" w:rsidTr="00B12769">
        <w:tc>
          <w:tcPr>
            <w:tcW w:w="1134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Антропогенез</w:t>
            </w:r>
          </w:p>
        </w:tc>
        <w:tc>
          <w:tcPr>
            <w:tcW w:w="3118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A3A" w:rsidRPr="00B12769" w:rsidTr="00B12769">
        <w:tc>
          <w:tcPr>
            <w:tcW w:w="1134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</w:p>
        </w:tc>
        <w:tc>
          <w:tcPr>
            <w:tcW w:w="3118" w:type="dxa"/>
          </w:tcPr>
          <w:p w:rsidR="009B3A3A" w:rsidRDefault="007C46F0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3A3A" w:rsidRPr="00B12769" w:rsidTr="00B12769">
        <w:tc>
          <w:tcPr>
            <w:tcW w:w="1134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9B3A3A" w:rsidRDefault="009B3A3A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биосферы и человек</w:t>
            </w:r>
          </w:p>
        </w:tc>
        <w:tc>
          <w:tcPr>
            <w:tcW w:w="3118" w:type="dxa"/>
          </w:tcPr>
          <w:p w:rsidR="009B3A3A" w:rsidRDefault="007C46F0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185" w:rsidRPr="00B12769" w:rsidTr="00B12769">
        <w:tc>
          <w:tcPr>
            <w:tcW w:w="1134" w:type="dxa"/>
          </w:tcPr>
          <w:p w:rsidR="005B6185" w:rsidRPr="00B12769" w:rsidRDefault="005B6185" w:rsidP="00D52E3E">
            <w:pPr>
              <w:ind w:right="-10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B6185" w:rsidRPr="00B12769" w:rsidRDefault="005B6185" w:rsidP="00D52E3E">
            <w:pPr>
              <w:ind w:right="-10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3118" w:type="dxa"/>
          </w:tcPr>
          <w:p w:rsidR="005B6185" w:rsidRPr="00B12769" w:rsidRDefault="0049344B" w:rsidP="00026CCA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06A09" w:rsidRPr="00B12769" w:rsidRDefault="00F06A09" w:rsidP="00D52E3E">
      <w:pPr>
        <w:ind w:right="-1023"/>
        <w:jc w:val="center"/>
        <w:rPr>
          <w:rFonts w:ascii="Times New Roman" w:hAnsi="Times New Roman" w:cs="Times New Roman"/>
          <w:sz w:val="24"/>
          <w:szCs w:val="24"/>
        </w:rPr>
      </w:pPr>
    </w:p>
    <w:p w:rsidR="00F06A09" w:rsidRPr="00B12769" w:rsidRDefault="00F06A09" w:rsidP="00D52E3E">
      <w:pPr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A09" w:rsidRPr="00B12769" w:rsidRDefault="00F06A09" w:rsidP="00D52E3E">
      <w:pPr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A09" w:rsidRPr="00B12769" w:rsidRDefault="00F06A09" w:rsidP="00D52E3E">
      <w:pPr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845" w:rsidRPr="00B12769" w:rsidRDefault="00B20845" w:rsidP="00B12769">
      <w:pPr>
        <w:ind w:right="-1023"/>
        <w:rPr>
          <w:rFonts w:ascii="Times New Roman" w:hAnsi="Times New Roman" w:cs="Times New Roman"/>
          <w:b/>
          <w:sz w:val="24"/>
          <w:szCs w:val="24"/>
        </w:rPr>
      </w:pPr>
    </w:p>
    <w:p w:rsidR="00B20845" w:rsidRPr="00B12769" w:rsidRDefault="00B20845" w:rsidP="00D52E3E">
      <w:pPr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7AB" w:rsidRPr="00B12769" w:rsidRDefault="00B12769" w:rsidP="00B1276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2769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Календа</w:t>
      </w:r>
      <w:r w:rsidR="000E14C7">
        <w:rPr>
          <w:rFonts w:ascii="Times New Roman" w:hAnsi="Times New Roman" w:cs="Times New Roman"/>
          <w:b/>
          <w:caps/>
          <w:sz w:val="24"/>
          <w:szCs w:val="24"/>
        </w:rPr>
        <w:t>р</w:t>
      </w:r>
      <w:r w:rsidR="009B3A3A">
        <w:rPr>
          <w:rFonts w:ascii="Times New Roman" w:hAnsi="Times New Roman" w:cs="Times New Roman"/>
          <w:b/>
          <w:caps/>
          <w:sz w:val="24"/>
          <w:szCs w:val="24"/>
        </w:rPr>
        <w:t>но-тематическое планирование  11</w:t>
      </w:r>
      <w:r w:rsidRPr="00B12769">
        <w:rPr>
          <w:rFonts w:ascii="Times New Roman" w:hAnsi="Times New Roman" w:cs="Times New Roman"/>
          <w:b/>
          <w:caps/>
          <w:sz w:val="24"/>
          <w:szCs w:val="24"/>
        </w:rPr>
        <w:t xml:space="preserve"> класс</w:t>
      </w:r>
    </w:p>
    <w:tbl>
      <w:tblPr>
        <w:tblStyle w:val="a3"/>
        <w:tblW w:w="1289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6803"/>
        <w:gridCol w:w="1559"/>
        <w:gridCol w:w="1563"/>
        <w:gridCol w:w="1982"/>
      </w:tblGrid>
      <w:tr w:rsidR="00426683" w:rsidRPr="00B12769" w:rsidTr="00B12769">
        <w:tc>
          <w:tcPr>
            <w:tcW w:w="992" w:type="dxa"/>
          </w:tcPr>
          <w:p w:rsidR="00426683" w:rsidRPr="00B12769" w:rsidRDefault="00426683" w:rsidP="0060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</w:p>
        </w:tc>
        <w:tc>
          <w:tcPr>
            <w:tcW w:w="6803" w:type="dxa"/>
          </w:tcPr>
          <w:p w:rsidR="00426683" w:rsidRPr="00B12769" w:rsidRDefault="00426683" w:rsidP="0060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83" w:rsidRPr="00B12769" w:rsidRDefault="00B12769" w:rsidP="0060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426683" w:rsidRPr="00B12769" w:rsidRDefault="00426683" w:rsidP="00B1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683" w:rsidRPr="00B12769" w:rsidRDefault="00426683" w:rsidP="0060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Дата примерная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Дата фактическая</w:t>
            </w:r>
          </w:p>
        </w:tc>
      </w:tr>
      <w:tr w:rsidR="00B56804" w:rsidRPr="00B12769" w:rsidTr="00B12769">
        <w:tc>
          <w:tcPr>
            <w:tcW w:w="12899" w:type="dxa"/>
            <w:gridSpan w:val="5"/>
          </w:tcPr>
          <w:p w:rsidR="00B56804" w:rsidRDefault="009B3A3A" w:rsidP="00B12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 1. Основы учения об эволюции 13 часов</w:t>
            </w:r>
          </w:p>
          <w:p w:rsidR="005F41E2" w:rsidRPr="00B12769" w:rsidRDefault="007C46F0" w:rsidP="00B12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Микроэволюция 9</w:t>
            </w:r>
            <w:r w:rsidR="005F4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B56804" w:rsidRPr="00B12769" w:rsidRDefault="00B56804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426683" w:rsidP="0060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426683" w:rsidRPr="00B12769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эволюционного учения Ч  Дарвина</w:t>
            </w:r>
          </w:p>
          <w:p w:rsidR="00426683" w:rsidRPr="00B12769" w:rsidRDefault="00426683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683" w:rsidRPr="00B12769" w:rsidRDefault="00B20845" w:rsidP="00606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95038E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426683" w:rsidP="0060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426683" w:rsidRPr="0049344B" w:rsidRDefault="005F41E2" w:rsidP="005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 Дарвин и основные положение его теории</w:t>
            </w:r>
          </w:p>
        </w:tc>
        <w:tc>
          <w:tcPr>
            <w:tcW w:w="1559" w:type="dxa"/>
          </w:tcPr>
          <w:p w:rsidR="00426683" w:rsidRPr="00B12769" w:rsidRDefault="000E097C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49344B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426683" w:rsidRPr="00B12769" w:rsidRDefault="00426683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83" w:rsidRPr="005F41E2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E2">
              <w:rPr>
                <w:rFonts w:ascii="Times New Roman" w:hAnsi="Times New Roman" w:cs="Times New Roman"/>
                <w:sz w:val="24"/>
                <w:szCs w:val="24"/>
              </w:rPr>
              <w:t>Вид,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1E2">
              <w:rPr>
                <w:rFonts w:ascii="Times New Roman" w:hAnsi="Times New Roman" w:cs="Times New Roman"/>
                <w:sz w:val="24"/>
                <w:szCs w:val="24"/>
              </w:rPr>
              <w:t>критерии вида,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1E2">
              <w:rPr>
                <w:rFonts w:ascii="Times New Roman" w:hAnsi="Times New Roman" w:cs="Times New Roman"/>
                <w:sz w:val="24"/>
                <w:szCs w:val="24"/>
              </w:rPr>
              <w:t>структура вида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49344B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426683" w:rsidRPr="00B12769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Популяция-элементарная эволюционирующая структура вида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49344B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3" w:type="dxa"/>
          </w:tcPr>
          <w:p w:rsidR="00426683" w:rsidRPr="00B12769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генофонда популяций</w:t>
            </w:r>
          </w:p>
          <w:p w:rsidR="00426683" w:rsidRPr="00B12769" w:rsidRDefault="00426683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49344B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1E2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6803" w:type="dxa"/>
          </w:tcPr>
          <w:p w:rsidR="00426683" w:rsidRPr="00B12769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и ее формы</w:t>
            </w:r>
          </w:p>
          <w:p w:rsidR="00426683" w:rsidRPr="00B12769" w:rsidRDefault="00426683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683" w:rsidRPr="00B12769" w:rsidRDefault="005F41E2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5F41E2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426683" w:rsidRPr="00B12769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отбор и его формы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5F41E2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426683" w:rsidRPr="00B12769" w:rsidRDefault="005F41E2" w:rsidP="005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новых видов. Способы видообразования</w:t>
            </w:r>
          </w:p>
          <w:p w:rsidR="00426683" w:rsidRPr="00B12769" w:rsidRDefault="00426683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1E2" w:rsidRPr="00B12769" w:rsidTr="00936E10">
        <w:tc>
          <w:tcPr>
            <w:tcW w:w="12899" w:type="dxa"/>
            <w:gridSpan w:val="5"/>
          </w:tcPr>
          <w:p w:rsidR="005F41E2" w:rsidRPr="00B12769" w:rsidRDefault="00CE64CE" w:rsidP="005F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макроэволюции 6</w:t>
            </w:r>
            <w:r w:rsidR="005F41E2" w:rsidRPr="005F4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5F41E2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426683" w:rsidRPr="00B12769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Макроэволюция и ее доказательства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5F41E2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3" w:type="dxa"/>
          </w:tcPr>
          <w:p w:rsidR="00426683" w:rsidRPr="00B12769" w:rsidRDefault="005F41E2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эволюционного процесса. Пути достижения биологического процесса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5F41E2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64C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6803" w:type="dxa"/>
          </w:tcPr>
          <w:p w:rsidR="00426683" w:rsidRPr="00B12769" w:rsidRDefault="00426683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83" w:rsidRPr="00B12769" w:rsidRDefault="00CE64CE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биологической эволюции: дивергенция, конвергенция, параллелизм. Правила эволюции</w:t>
            </w:r>
          </w:p>
        </w:tc>
        <w:tc>
          <w:tcPr>
            <w:tcW w:w="1559" w:type="dxa"/>
          </w:tcPr>
          <w:p w:rsidR="00426683" w:rsidRPr="00B12769" w:rsidRDefault="00CE64CE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3" w:type="dxa"/>
          </w:tcPr>
          <w:p w:rsidR="00426683" w:rsidRPr="00B12769" w:rsidRDefault="00CE64CE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выявление ароморфозов у растений и идиоадаптация у животных</w:t>
            </w:r>
          </w:p>
          <w:p w:rsidR="00426683" w:rsidRPr="00B12769" w:rsidRDefault="00426683" w:rsidP="004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426683" w:rsidRPr="00B12769" w:rsidRDefault="00CE64CE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Основы учения об эволюции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4CE" w:rsidRPr="00B12769" w:rsidTr="003B68E4">
        <w:tc>
          <w:tcPr>
            <w:tcW w:w="12899" w:type="dxa"/>
            <w:gridSpan w:val="5"/>
          </w:tcPr>
          <w:p w:rsidR="00CE64CE" w:rsidRPr="00B12769" w:rsidRDefault="00CE64CE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</w:t>
            </w:r>
            <w:r w:rsidRPr="00CE64CE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изменчивости 4 часа</w:t>
            </w: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3" w:type="dxa"/>
          </w:tcPr>
          <w:p w:rsidR="00426683" w:rsidRPr="00B12769" w:rsidRDefault="00CE64CE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Изменчивость. Типы изменчивости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4B" w:rsidRPr="00B12769" w:rsidTr="007C46F0">
        <w:trPr>
          <w:trHeight w:val="555"/>
        </w:trPr>
        <w:tc>
          <w:tcPr>
            <w:tcW w:w="992" w:type="dxa"/>
          </w:tcPr>
          <w:p w:rsidR="0049344B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3" w:type="dxa"/>
          </w:tcPr>
          <w:p w:rsidR="0049344B" w:rsidRPr="00B12769" w:rsidRDefault="00CE64CE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модификационной изменчивости</w:t>
            </w:r>
          </w:p>
        </w:tc>
        <w:tc>
          <w:tcPr>
            <w:tcW w:w="1559" w:type="dxa"/>
          </w:tcPr>
          <w:p w:rsidR="0049344B" w:rsidRPr="00B12769" w:rsidRDefault="007C46F0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9344B" w:rsidRPr="00B12769" w:rsidRDefault="0049344B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49344B" w:rsidRPr="00B12769" w:rsidRDefault="0049344B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3" w:rsidRPr="00B12769" w:rsidTr="00B12769">
        <w:tc>
          <w:tcPr>
            <w:tcW w:w="992" w:type="dxa"/>
          </w:tcPr>
          <w:p w:rsidR="0042668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426683" w:rsidRPr="00B12769" w:rsidRDefault="00CE64CE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</w:t>
            </w:r>
          </w:p>
        </w:tc>
        <w:tc>
          <w:tcPr>
            <w:tcW w:w="1559" w:type="dxa"/>
          </w:tcPr>
          <w:p w:rsidR="0042668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426683" w:rsidRPr="00B12769" w:rsidRDefault="000E097C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982" w:type="dxa"/>
            <w:shd w:val="clear" w:color="auto" w:fill="auto"/>
          </w:tcPr>
          <w:p w:rsidR="00426683" w:rsidRPr="00B12769" w:rsidRDefault="0042668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3" w:type="dxa"/>
          </w:tcPr>
          <w:p w:rsidR="007D7723" w:rsidRPr="00B12769" w:rsidRDefault="00CE64CE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Цитоплазматическая </w:t>
            </w:r>
            <w:r w:rsidR="00664F6D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4CE" w:rsidRPr="00B12769" w:rsidTr="00396953">
        <w:tc>
          <w:tcPr>
            <w:tcW w:w="12899" w:type="dxa"/>
            <w:gridSpan w:val="5"/>
          </w:tcPr>
          <w:p w:rsidR="00CE64CE" w:rsidRPr="00B12769" w:rsidRDefault="00CE64CE" w:rsidP="00CE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CE">
              <w:rPr>
                <w:rFonts w:ascii="Times New Roman" w:hAnsi="Times New Roman" w:cs="Times New Roman"/>
                <w:b/>
                <w:sz w:val="24"/>
                <w:szCs w:val="24"/>
              </w:rPr>
              <w:t>Селекция и биотехнология 4 часа</w:t>
            </w:r>
          </w:p>
        </w:tc>
      </w:tr>
      <w:tr w:rsidR="007D7723" w:rsidRPr="00B12769" w:rsidTr="00CE64CE">
        <w:tc>
          <w:tcPr>
            <w:tcW w:w="992" w:type="dxa"/>
          </w:tcPr>
          <w:p w:rsidR="007D772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3" w:type="dxa"/>
            <w:tcBorders>
              <w:top w:val="nil"/>
            </w:tcBorders>
          </w:tcPr>
          <w:p w:rsidR="007D7723" w:rsidRPr="00B12769" w:rsidRDefault="00CE64CE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Селекция ,ее задачи. Методы,</w:t>
            </w:r>
            <w:r w:rsidR="0066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Центры многообразия и происхождения культурных растений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3" w:type="dxa"/>
          </w:tcPr>
          <w:p w:rsidR="007D7723" w:rsidRPr="00B12769" w:rsidRDefault="00CE64CE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селекции растений и животных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CE64CE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3" w:type="dxa"/>
          </w:tcPr>
          <w:p w:rsidR="007D7723" w:rsidRPr="00B12769" w:rsidRDefault="00CE64CE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микроорганизмов. Биотехнология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перспективы биотехнологии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04" w:rsidRPr="00B12769" w:rsidTr="00B12769">
        <w:tc>
          <w:tcPr>
            <w:tcW w:w="7795" w:type="dxa"/>
            <w:gridSpan w:val="2"/>
          </w:tcPr>
          <w:p w:rsidR="00B56804" w:rsidRPr="00B12769" w:rsidRDefault="00DC3C61" w:rsidP="00B12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Происхождение человека 4 часа</w:t>
            </w:r>
            <w:r w:rsidR="00B1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B56804" w:rsidRPr="00B12769" w:rsidRDefault="00B56804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человека в системе животного мира. Эволюция приматов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 эволюции человека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Движущие силы антропогенеза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Расы и происхождение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61" w:rsidRPr="00B12769" w:rsidTr="00540E11">
        <w:tc>
          <w:tcPr>
            <w:tcW w:w="12899" w:type="dxa"/>
            <w:gridSpan w:val="5"/>
          </w:tcPr>
          <w:p w:rsidR="00DC3C61" w:rsidRPr="00B12769" w:rsidRDefault="00DC3C61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экологии 5</w:t>
            </w:r>
            <w:r w:rsidRPr="00DC3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</w:t>
            </w:r>
            <w:r w:rsidR="0066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3" w:type="dxa"/>
          </w:tcPr>
          <w:p w:rsidR="007D7723" w:rsidRPr="00B12769" w:rsidRDefault="00DC3C61" w:rsidP="007D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ниша. Типы экологических взаимодействий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сообщества,</w:t>
            </w:r>
            <w:r w:rsidR="0066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пищевые цепи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загрязнений на живые организмы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3" w:type="dxa"/>
          </w:tcPr>
          <w:p w:rsidR="007D7723" w:rsidRPr="00B12769" w:rsidRDefault="00DC3C61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  <w:r w:rsidR="007D7723" w:rsidRPr="00B1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61" w:rsidRPr="00B12769" w:rsidTr="00DE1D7E">
        <w:tc>
          <w:tcPr>
            <w:tcW w:w="12899" w:type="dxa"/>
            <w:gridSpan w:val="5"/>
          </w:tcPr>
          <w:p w:rsidR="00DC3C61" w:rsidRPr="00B12769" w:rsidRDefault="00DC3C61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7C46F0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биосферы и человек 3</w:t>
            </w:r>
            <w:r w:rsidRPr="00DC3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DC3C61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3" w:type="dxa"/>
          </w:tcPr>
          <w:p w:rsidR="007D7723" w:rsidRPr="00B12769" w:rsidRDefault="007C46F0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жизни на Земле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3" w:rsidRPr="00B12769" w:rsidTr="00B12769">
        <w:tc>
          <w:tcPr>
            <w:tcW w:w="992" w:type="dxa"/>
          </w:tcPr>
          <w:p w:rsidR="007D7723" w:rsidRPr="00B12769" w:rsidRDefault="007C46F0" w:rsidP="00426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3" w:type="dxa"/>
          </w:tcPr>
          <w:p w:rsidR="007D7723" w:rsidRPr="00B12769" w:rsidRDefault="007C46F0" w:rsidP="00B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история представлений о возникновении жизни</w:t>
            </w:r>
          </w:p>
        </w:tc>
        <w:tc>
          <w:tcPr>
            <w:tcW w:w="1559" w:type="dxa"/>
          </w:tcPr>
          <w:p w:rsidR="007D7723" w:rsidRPr="00B12769" w:rsidRDefault="00613967" w:rsidP="00606DD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127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D7723" w:rsidRPr="00B12769" w:rsidRDefault="00613967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769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982" w:type="dxa"/>
            <w:shd w:val="clear" w:color="auto" w:fill="auto"/>
          </w:tcPr>
          <w:p w:rsidR="007D7723" w:rsidRPr="00B12769" w:rsidRDefault="007D7723" w:rsidP="00606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845" w:rsidRPr="00B12769" w:rsidRDefault="00B20845" w:rsidP="00D11C29">
      <w:pPr>
        <w:pStyle w:val="a5"/>
        <w:rPr>
          <w:rFonts w:ascii="Times New Roman" w:hAnsi="Times New Roman"/>
          <w:b/>
          <w:sz w:val="24"/>
          <w:szCs w:val="24"/>
        </w:rPr>
      </w:pPr>
    </w:p>
    <w:p w:rsidR="00B12769" w:rsidRPr="000E14C7" w:rsidRDefault="00B12769" w:rsidP="000E14C7">
      <w:pPr>
        <w:pStyle w:val="a7"/>
        <w:spacing w:before="0" w:beforeAutospacing="0" w:after="150" w:afterAutospacing="0"/>
        <w:jc w:val="center"/>
        <w:rPr>
          <w:b/>
          <w:bCs/>
          <w:color w:val="000000"/>
        </w:rPr>
      </w:pPr>
      <w:r w:rsidRPr="00B12769">
        <w:rPr>
          <w:b/>
          <w:bCs/>
          <w:color w:val="000000"/>
        </w:rPr>
        <w:t>УЧЕБНО- МЕТОДИЧЕСКОЕ И МАТЕРИАЛЬНО-ТЕХНИЧЕСКОЕ ОБЕСПЕЧЕНИЕ:</w:t>
      </w:r>
    </w:p>
    <w:p w:rsidR="00B20845" w:rsidRPr="00B12769" w:rsidRDefault="00B20845" w:rsidP="00B2084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2769">
        <w:rPr>
          <w:rFonts w:ascii="Times New Roman" w:hAnsi="Times New Roman" w:cs="Times New Roman"/>
          <w:sz w:val="24"/>
          <w:szCs w:val="24"/>
        </w:rPr>
        <w:t>А.А. Каменский, Е.А. Криксунов, В.В. Пасечник  Общая биология 10-11 классы-изд Дрофа-2011г</w:t>
      </w:r>
    </w:p>
    <w:p w:rsidR="00D11C29" w:rsidRPr="00B12769" w:rsidRDefault="00B20845" w:rsidP="00B20845">
      <w:pPr>
        <w:pStyle w:val="a5"/>
        <w:ind w:left="360"/>
        <w:rPr>
          <w:rFonts w:ascii="Times New Roman" w:hAnsi="Times New Roman"/>
          <w:sz w:val="24"/>
          <w:szCs w:val="24"/>
        </w:rPr>
      </w:pPr>
      <w:r w:rsidRPr="00B12769">
        <w:rPr>
          <w:rFonts w:ascii="Times New Roman" w:hAnsi="Times New Roman"/>
          <w:sz w:val="24"/>
          <w:szCs w:val="24"/>
        </w:rPr>
        <w:lastRenderedPageBreak/>
        <w:t xml:space="preserve">2 </w:t>
      </w:r>
      <w:r w:rsidR="00D11C29" w:rsidRPr="00B12769">
        <w:rPr>
          <w:rFonts w:ascii="Times New Roman" w:hAnsi="Times New Roman"/>
          <w:sz w:val="24"/>
          <w:szCs w:val="24"/>
        </w:rPr>
        <w:t>Открытая Биология 2.6. – Издательство «Новый диск», 2005.</w:t>
      </w:r>
    </w:p>
    <w:p w:rsidR="00D11C29" w:rsidRPr="00B12769" w:rsidRDefault="00D11C29" w:rsidP="00B2084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12769">
        <w:rPr>
          <w:rFonts w:ascii="Times New Roman" w:hAnsi="Times New Roman"/>
          <w:sz w:val="24"/>
          <w:szCs w:val="24"/>
        </w:rPr>
        <w:t xml:space="preserve">С: Репетитор. Биология. – ЗАО «1 С», 1998–2002 гг. Авторы – к.б.н. А.Г. Дмитриева, к.б.н. Н.А. Рябчикова </w:t>
      </w:r>
    </w:p>
    <w:p w:rsidR="00D11C29" w:rsidRPr="009B3A3A" w:rsidRDefault="00D11C29" w:rsidP="00D11C29">
      <w:pPr>
        <w:spacing w:before="24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769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9B3A3A">
        <w:rPr>
          <w:rFonts w:ascii="Times New Roman" w:hAnsi="Times New Roman" w:cs="Times New Roman"/>
          <w:b/>
          <w:sz w:val="24"/>
          <w:szCs w:val="24"/>
        </w:rPr>
        <w:t>-</w:t>
      </w:r>
      <w:r w:rsidRPr="00B12769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9B3A3A">
        <w:rPr>
          <w:rFonts w:ascii="Times New Roman" w:hAnsi="Times New Roman" w:cs="Times New Roman"/>
          <w:b/>
          <w:sz w:val="24"/>
          <w:szCs w:val="24"/>
        </w:rPr>
        <w:t>:</w:t>
      </w:r>
    </w:p>
    <w:p w:rsidR="00B56804" w:rsidRPr="009B3A3A" w:rsidRDefault="00373347" w:rsidP="000E14C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11C29" w:rsidRPr="00B127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11C29" w:rsidRPr="009B3A3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11C29" w:rsidRPr="00B127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bio</w:t>
        </w:r>
        <w:r w:rsidR="00D11C29" w:rsidRPr="009B3A3A">
          <w:rPr>
            <w:rStyle w:val="a6"/>
            <w:rFonts w:ascii="Times New Roman" w:hAnsi="Times New Roman" w:cs="Times New Roman"/>
            <w:sz w:val="24"/>
            <w:szCs w:val="24"/>
          </w:rPr>
          <w:t>.1</w:t>
        </w:r>
        <w:r w:rsidR="00D11C29" w:rsidRPr="00B127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="00D11C29" w:rsidRPr="009B3A3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11C29" w:rsidRPr="00B127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E14C7" w:rsidRPr="009B3A3A">
        <w:rPr>
          <w:rStyle w:val="a6"/>
          <w:rFonts w:ascii="Times New Roman" w:hAnsi="Times New Roman" w:cs="Times New Roman"/>
          <w:sz w:val="24"/>
          <w:szCs w:val="24"/>
        </w:rPr>
        <w:t xml:space="preserve">   </w:t>
      </w:r>
      <w:r w:rsidR="000E14C7" w:rsidRPr="000E14C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E14C7" w:rsidRPr="009B3A3A">
        <w:rPr>
          <w:rFonts w:ascii="Times New Roman" w:hAnsi="Times New Roman" w:cs="Times New Roman"/>
          <w:sz w:val="24"/>
          <w:szCs w:val="24"/>
        </w:rPr>
        <w:t>.</w:t>
      </w:r>
      <w:r w:rsidR="000E14C7" w:rsidRPr="000E14C7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="000E14C7" w:rsidRPr="009B3A3A">
        <w:rPr>
          <w:rFonts w:ascii="Times New Roman" w:hAnsi="Times New Roman" w:cs="Times New Roman"/>
          <w:sz w:val="24"/>
          <w:szCs w:val="24"/>
        </w:rPr>
        <w:t>.</w:t>
      </w:r>
      <w:r w:rsidR="000E14C7" w:rsidRPr="000E14C7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0E14C7" w:rsidRPr="009B3A3A">
        <w:rPr>
          <w:rFonts w:ascii="Times New Roman" w:hAnsi="Times New Roman" w:cs="Times New Roman"/>
          <w:sz w:val="24"/>
          <w:szCs w:val="24"/>
        </w:rPr>
        <w:t>.</w:t>
      </w:r>
      <w:r w:rsidR="000E14C7" w:rsidRPr="000E14C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56804" w:rsidRPr="009B3A3A" w:rsidRDefault="00B56804" w:rsidP="00415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B78" w:rsidRPr="00B12769" w:rsidRDefault="00306B78" w:rsidP="000B44AB">
      <w:pPr>
        <w:rPr>
          <w:rFonts w:ascii="Times New Roman" w:hAnsi="Times New Roman" w:cs="Times New Roman"/>
          <w:b/>
          <w:sz w:val="24"/>
          <w:szCs w:val="24"/>
        </w:rPr>
      </w:pPr>
    </w:p>
    <w:p w:rsidR="00306B78" w:rsidRPr="00B12769" w:rsidRDefault="00306B78" w:rsidP="00306B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1CE" w:rsidRPr="00B12769" w:rsidRDefault="00B371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71CE" w:rsidRPr="00B12769" w:rsidSect="00306B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47" w:rsidRDefault="00373347" w:rsidP="000E14C7">
      <w:pPr>
        <w:spacing w:after="0" w:line="240" w:lineRule="auto"/>
      </w:pPr>
      <w:r>
        <w:separator/>
      </w:r>
    </w:p>
  </w:endnote>
  <w:endnote w:type="continuationSeparator" w:id="0">
    <w:p w:rsidR="00373347" w:rsidRDefault="00373347" w:rsidP="000E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47" w:rsidRDefault="00373347" w:rsidP="000E14C7">
      <w:pPr>
        <w:spacing w:after="0" w:line="240" w:lineRule="auto"/>
      </w:pPr>
      <w:r>
        <w:separator/>
      </w:r>
    </w:p>
  </w:footnote>
  <w:footnote w:type="continuationSeparator" w:id="0">
    <w:p w:rsidR="00373347" w:rsidRDefault="00373347" w:rsidP="000E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368"/>
    <w:multiLevelType w:val="hybridMultilevel"/>
    <w:tmpl w:val="A7E8F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165B"/>
    <w:multiLevelType w:val="hybridMultilevel"/>
    <w:tmpl w:val="0C86E488"/>
    <w:lvl w:ilvl="0" w:tplc="BEA68D4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470E"/>
    <w:multiLevelType w:val="hybridMultilevel"/>
    <w:tmpl w:val="562C5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E1E"/>
    <w:multiLevelType w:val="hybridMultilevel"/>
    <w:tmpl w:val="C9CE6C4A"/>
    <w:lvl w:ilvl="0" w:tplc="A2900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CC5"/>
    <w:multiLevelType w:val="hybridMultilevel"/>
    <w:tmpl w:val="2EB68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50AFB"/>
    <w:multiLevelType w:val="hybridMultilevel"/>
    <w:tmpl w:val="EF00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F2229"/>
    <w:multiLevelType w:val="hybridMultilevel"/>
    <w:tmpl w:val="6F56A7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355D7"/>
    <w:multiLevelType w:val="hybridMultilevel"/>
    <w:tmpl w:val="9BD4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45C2B"/>
    <w:multiLevelType w:val="hybridMultilevel"/>
    <w:tmpl w:val="6F64D2C0"/>
    <w:lvl w:ilvl="0" w:tplc="9DF8B8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C60"/>
    <w:multiLevelType w:val="multilevel"/>
    <w:tmpl w:val="85EC4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B78"/>
    <w:rsid w:val="0000057F"/>
    <w:rsid w:val="00004012"/>
    <w:rsid w:val="00026CCA"/>
    <w:rsid w:val="00060305"/>
    <w:rsid w:val="00075723"/>
    <w:rsid w:val="0009431A"/>
    <w:rsid w:val="000964A6"/>
    <w:rsid w:val="000A3BEE"/>
    <w:rsid w:val="000B1178"/>
    <w:rsid w:val="000B44AB"/>
    <w:rsid w:val="000C41B5"/>
    <w:rsid w:val="000E097C"/>
    <w:rsid w:val="000E14C7"/>
    <w:rsid w:val="000F2164"/>
    <w:rsid w:val="000F4485"/>
    <w:rsid w:val="00131AC8"/>
    <w:rsid w:val="001509D8"/>
    <w:rsid w:val="0015612B"/>
    <w:rsid w:val="00177D8E"/>
    <w:rsid w:val="001879BF"/>
    <w:rsid w:val="00193964"/>
    <w:rsid w:val="00197B90"/>
    <w:rsid w:val="001A04A3"/>
    <w:rsid w:val="001D09C8"/>
    <w:rsid w:val="001D6467"/>
    <w:rsid w:val="0021526C"/>
    <w:rsid w:val="00224B4B"/>
    <w:rsid w:val="0023294D"/>
    <w:rsid w:val="00234706"/>
    <w:rsid w:val="002A2B9C"/>
    <w:rsid w:val="002B2873"/>
    <w:rsid w:val="00306B78"/>
    <w:rsid w:val="003128E7"/>
    <w:rsid w:val="00331695"/>
    <w:rsid w:val="00350439"/>
    <w:rsid w:val="00373347"/>
    <w:rsid w:val="00387C3E"/>
    <w:rsid w:val="003A27BF"/>
    <w:rsid w:val="003B72FC"/>
    <w:rsid w:val="003F1C14"/>
    <w:rsid w:val="00415FE2"/>
    <w:rsid w:val="00426683"/>
    <w:rsid w:val="00450688"/>
    <w:rsid w:val="0049344B"/>
    <w:rsid w:val="004E5750"/>
    <w:rsid w:val="004E6CBE"/>
    <w:rsid w:val="0052683E"/>
    <w:rsid w:val="005433C0"/>
    <w:rsid w:val="00553542"/>
    <w:rsid w:val="005701B5"/>
    <w:rsid w:val="005B6185"/>
    <w:rsid w:val="005D7B20"/>
    <w:rsid w:val="005F41E2"/>
    <w:rsid w:val="006042B4"/>
    <w:rsid w:val="00606DD3"/>
    <w:rsid w:val="006109E8"/>
    <w:rsid w:val="00613967"/>
    <w:rsid w:val="00664F6D"/>
    <w:rsid w:val="00681DBE"/>
    <w:rsid w:val="006D607B"/>
    <w:rsid w:val="00724489"/>
    <w:rsid w:val="00737EAC"/>
    <w:rsid w:val="00744570"/>
    <w:rsid w:val="0075084D"/>
    <w:rsid w:val="00774F02"/>
    <w:rsid w:val="007A4CDE"/>
    <w:rsid w:val="007C46F0"/>
    <w:rsid w:val="007D7723"/>
    <w:rsid w:val="007E08F6"/>
    <w:rsid w:val="007E1BA4"/>
    <w:rsid w:val="007F4425"/>
    <w:rsid w:val="007F5738"/>
    <w:rsid w:val="00806629"/>
    <w:rsid w:val="00810A9C"/>
    <w:rsid w:val="0085314C"/>
    <w:rsid w:val="00860B6D"/>
    <w:rsid w:val="008727A4"/>
    <w:rsid w:val="00891EA5"/>
    <w:rsid w:val="008952A3"/>
    <w:rsid w:val="008E3B5B"/>
    <w:rsid w:val="009355C3"/>
    <w:rsid w:val="0095038E"/>
    <w:rsid w:val="009530CE"/>
    <w:rsid w:val="009705C1"/>
    <w:rsid w:val="009B2113"/>
    <w:rsid w:val="009B3A3A"/>
    <w:rsid w:val="009F45DD"/>
    <w:rsid w:val="00A102C4"/>
    <w:rsid w:val="00A45B9D"/>
    <w:rsid w:val="00A5689C"/>
    <w:rsid w:val="00A92802"/>
    <w:rsid w:val="00AD3366"/>
    <w:rsid w:val="00AE70B0"/>
    <w:rsid w:val="00AF3671"/>
    <w:rsid w:val="00B10853"/>
    <w:rsid w:val="00B12769"/>
    <w:rsid w:val="00B20845"/>
    <w:rsid w:val="00B21644"/>
    <w:rsid w:val="00B371CE"/>
    <w:rsid w:val="00B55DEE"/>
    <w:rsid w:val="00B56804"/>
    <w:rsid w:val="00B62039"/>
    <w:rsid w:val="00B74147"/>
    <w:rsid w:val="00BF44BD"/>
    <w:rsid w:val="00C01E6F"/>
    <w:rsid w:val="00C21888"/>
    <w:rsid w:val="00C87D82"/>
    <w:rsid w:val="00CB3290"/>
    <w:rsid w:val="00CC36EA"/>
    <w:rsid w:val="00CE066D"/>
    <w:rsid w:val="00CE07AB"/>
    <w:rsid w:val="00CE340C"/>
    <w:rsid w:val="00CE64CE"/>
    <w:rsid w:val="00D11C29"/>
    <w:rsid w:val="00D1450A"/>
    <w:rsid w:val="00D52E3E"/>
    <w:rsid w:val="00D55ABF"/>
    <w:rsid w:val="00D8020B"/>
    <w:rsid w:val="00DB177B"/>
    <w:rsid w:val="00DC3C61"/>
    <w:rsid w:val="00E03533"/>
    <w:rsid w:val="00E25F52"/>
    <w:rsid w:val="00E54F3D"/>
    <w:rsid w:val="00E929BD"/>
    <w:rsid w:val="00ED2650"/>
    <w:rsid w:val="00ED71E2"/>
    <w:rsid w:val="00EE25E7"/>
    <w:rsid w:val="00F06A09"/>
    <w:rsid w:val="00F21394"/>
    <w:rsid w:val="00F43065"/>
    <w:rsid w:val="00F44BE0"/>
    <w:rsid w:val="00FA0135"/>
    <w:rsid w:val="00FA1E23"/>
    <w:rsid w:val="00FB3E72"/>
    <w:rsid w:val="00FD62F8"/>
    <w:rsid w:val="00FD7408"/>
    <w:rsid w:val="00FE5655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418DFA"/>
  <w15:docId w15:val="{C2ADA188-8E0B-4580-B13D-63BD0D6F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26C"/>
    <w:pPr>
      <w:ind w:left="720"/>
      <w:contextualSpacing/>
    </w:pPr>
  </w:style>
  <w:style w:type="paragraph" w:styleId="a5">
    <w:name w:val="No Spacing"/>
    <w:uiPriority w:val="1"/>
    <w:qFormat/>
    <w:rsid w:val="00D11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D11C29"/>
    <w:rPr>
      <w:color w:val="0000FF"/>
      <w:u w:val="single"/>
    </w:rPr>
  </w:style>
  <w:style w:type="paragraph" w:styleId="a7">
    <w:name w:val="Normal (Web)"/>
    <w:basedOn w:val="a"/>
    <w:uiPriority w:val="99"/>
    <w:rsid w:val="00B1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E1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14C7"/>
  </w:style>
  <w:style w:type="paragraph" w:styleId="aa">
    <w:name w:val="footer"/>
    <w:basedOn w:val="a"/>
    <w:link w:val="ab"/>
    <w:uiPriority w:val="99"/>
    <w:unhideWhenUsed/>
    <w:rsid w:val="000E1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14C7"/>
  </w:style>
  <w:style w:type="paragraph" w:styleId="ac">
    <w:name w:val="Balloon Text"/>
    <w:basedOn w:val="a"/>
    <w:link w:val="ad"/>
    <w:uiPriority w:val="99"/>
    <w:semiHidden/>
    <w:unhideWhenUsed/>
    <w:rsid w:val="000E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1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o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371C-CD79-453B-9B52-220F69F0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62</cp:revision>
  <cp:lastPrinted>2023-09-15T23:57:00Z</cp:lastPrinted>
  <dcterms:created xsi:type="dcterms:W3CDTF">2012-11-10T03:26:00Z</dcterms:created>
  <dcterms:modified xsi:type="dcterms:W3CDTF">2023-09-17T03:22:00Z</dcterms:modified>
</cp:coreProperties>
</file>