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ACEB" w14:textId="77777777" w:rsidR="00D070A5" w:rsidRDefault="00D67589">
      <w:pPr>
        <w:spacing w:after="23"/>
        <w:ind w:left="0" w:right="0" w:firstLine="0"/>
        <w:jc w:val="left"/>
      </w:pPr>
      <w:r>
        <w:t xml:space="preserve"> </w:t>
      </w:r>
    </w:p>
    <w:p w14:paraId="4FE167D2" w14:textId="743CC1D4" w:rsidR="00D070A5" w:rsidRDefault="00D67589">
      <w:pPr>
        <w:spacing w:after="26"/>
        <w:ind w:left="1304" w:right="0"/>
        <w:jc w:val="center"/>
      </w:pPr>
      <w:r>
        <w:rPr>
          <w:b/>
          <w:color w:val="1B1B1B"/>
        </w:rPr>
        <w:t>Протокол</w:t>
      </w:r>
      <w:r>
        <w:rPr>
          <w:b/>
        </w:rPr>
        <w:t xml:space="preserve"> </w:t>
      </w:r>
      <w:r w:rsidR="001B59E3">
        <w:rPr>
          <w:b/>
        </w:rPr>
        <w:t>№__</w:t>
      </w:r>
    </w:p>
    <w:p w14:paraId="1558C2D3" w14:textId="15C902BA" w:rsidR="00D070A5" w:rsidRDefault="00D67589">
      <w:pPr>
        <w:spacing w:after="0" w:line="265" w:lineRule="auto"/>
        <w:ind w:left="3387" w:right="332"/>
        <w:jc w:val="left"/>
      </w:pPr>
      <w:r>
        <w:rPr>
          <w:b/>
          <w:color w:val="1B1B1B"/>
        </w:rPr>
        <w:t xml:space="preserve">общешкольного родительского собрания </w:t>
      </w:r>
      <w:r w:rsidR="00DA222B">
        <w:rPr>
          <w:b/>
          <w:color w:val="1B1B1B"/>
        </w:rPr>
        <w:t>1-</w:t>
      </w:r>
      <w:r w:rsidR="001B59E3">
        <w:rPr>
          <w:b/>
          <w:color w:val="1B1B1B"/>
        </w:rPr>
        <w:t>11</w:t>
      </w:r>
      <w:r>
        <w:rPr>
          <w:b/>
          <w:color w:val="1B1B1B"/>
        </w:rPr>
        <w:t xml:space="preserve"> классов  </w:t>
      </w:r>
    </w:p>
    <w:p w14:paraId="0936E2D6" w14:textId="77777777" w:rsidR="00D070A5" w:rsidRDefault="00D67589">
      <w:pPr>
        <w:spacing w:after="0"/>
        <w:ind w:left="3377" w:right="0" w:firstLine="0"/>
        <w:jc w:val="left"/>
      </w:pPr>
      <w:r>
        <w:rPr>
          <w:b/>
          <w:color w:val="1B1B1B"/>
        </w:rPr>
        <w:t xml:space="preserve"> </w:t>
      </w:r>
    </w:p>
    <w:p w14:paraId="19A8D87A" w14:textId="41B595B2" w:rsidR="00D070A5" w:rsidRDefault="00DA222B">
      <w:pPr>
        <w:spacing w:after="0" w:line="265" w:lineRule="auto"/>
        <w:ind w:left="1271" w:right="0"/>
        <w:jc w:val="left"/>
      </w:pPr>
      <w:proofErr w:type="spellStart"/>
      <w:r>
        <w:rPr>
          <w:b/>
          <w:color w:val="1B1B1B"/>
        </w:rPr>
        <w:t>с.Хандагайты</w:t>
      </w:r>
      <w:proofErr w:type="spellEnd"/>
      <w:r w:rsidR="00D67589">
        <w:rPr>
          <w:b/>
          <w:color w:val="1B1B1B"/>
        </w:rPr>
        <w:t xml:space="preserve">                                                                                                                      </w:t>
      </w:r>
      <w:r w:rsidR="00D51CA8">
        <w:rPr>
          <w:b/>
          <w:color w:val="1B1B1B"/>
        </w:rPr>
        <w:t>12</w:t>
      </w:r>
      <w:r w:rsidR="00D67589">
        <w:rPr>
          <w:b/>
          <w:color w:val="1B1B1B"/>
        </w:rPr>
        <w:t>.0</w:t>
      </w:r>
      <w:r w:rsidR="00D51CA8">
        <w:rPr>
          <w:b/>
          <w:color w:val="1B1B1B"/>
        </w:rPr>
        <w:t>4</w:t>
      </w:r>
      <w:r w:rsidR="001B59E3">
        <w:rPr>
          <w:b/>
          <w:color w:val="1B1B1B"/>
        </w:rPr>
        <w:t>.2023г</w:t>
      </w:r>
    </w:p>
    <w:p w14:paraId="3DFA026B" w14:textId="77777777" w:rsidR="001B59E3" w:rsidRDefault="001B59E3" w:rsidP="001B59E3">
      <w:pPr>
        <w:spacing w:after="0"/>
        <w:ind w:left="1276" w:right="0" w:firstLine="0"/>
        <w:jc w:val="left"/>
        <w:rPr>
          <w:b/>
          <w:color w:val="1B1B1B"/>
        </w:rPr>
      </w:pPr>
    </w:p>
    <w:p w14:paraId="063EEDB0" w14:textId="22269A4B" w:rsidR="00D070A5" w:rsidRDefault="00D67589" w:rsidP="001B59E3">
      <w:pPr>
        <w:spacing w:after="0"/>
        <w:ind w:left="1276" w:right="0" w:firstLine="0"/>
        <w:jc w:val="left"/>
      </w:pPr>
      <w:r>
        <w:rPr>
          <w:b/>
          <w:color w:val="1B1B1B"/>
        </w:rPr>
        <w:t xml:space="preserve"> </w:t>
      </w:r>
      <w:r w:rsidR="001B59E3">
        <w:rPr>
          <w:b/>
          <w:color w:val="1B1B1B"/>
        </w:rPr>
        <w:t>Присутствовали: 389 родителей</w:t>
      </w:r>
    </w:p>
    <w:p w14:paraId="37312585" w14:textId="77777777" w:rsidR="00D070A5" w:rsidRDefault="00D67589">
      <w:pPr>
        <w:spacing w:after="0"/>
        <w:ind w:left="1304" w:right="10"/>
        <w:jc w:val="center"/>
      </w:pPr>
      <w:r>
        <w:rPr>
          <w:b/>
          <w:color w:val="1B1B1B"/>
        </w:rPr>
        <w:t xml:space="preserve">Повестка дня: </w:t>
      </w:r>
    </w:p>
    <w:p w14:paraId="73793C13" w14:textId="77777777" w:rsidR="00D070A5" w:rsidRDefault="00D67589">
      <w:pPr>
        <w:spacing w:after="20"/>
        <w:ind w:left="1350" w:right="0" w:firstLine="0"/>
        <w:jc w:val="center"/>
      </w:pPr>
      <w:r>
        <w:rPr>
          <w:b/>
        </w:rPr>
        <w:t xml:space="preserve"> </w:t>
      </w:r>
    </w:p>
    <w:p w14:paraId="0D02A02A" w14:textId="7FAD4EC1" w:rsidR="00D070A5" w:rsidRDefault="00D67589">
      <w:pPr>
        <w:numPr>
          <w:ilvl w:val="0"/>
          <w:numId w:val="1"/>
        </w:numPr>
        <w:spacing w:after="5" w:line="270" w:lineRule="auto"/>
        <w:ind w:right="0" w:hanging="365"/>
      </w:pPr>
      <w:r>
        <w:rPr>
          <w:color w:val="1B1B1B"/>
        </w:rPr>
        <w:t>О переходе школы (</w:t>
      </w:r>
      <w:r w:rsidR="00DA222B">
        <w:rPr>
          <w:color w:val="1B1B1B"/>
        </w:rPr>
        <w:t xml:space="preserve">1-7, </w:t>
      </w:r>
      <w:r>
        <w:rPr>
          <w:color w:val="1B1B1B"/>
        </w:rPr>
        <w:t xml:space="preserve">10 классы) на обновленные ФГОС </w:t>
      </w:r>
      <w:r w:rsidR="00DA222B">
        <w:rPr>
          <w:color w:val="1B1B1B"/>
        </w:rPr>
        <w:t xml:space="preserve">НОО, ФГОС ООО, ФГОС </w:t>
      </w:r>
      <w:r>
        <w:rPr>
          <w:color w:val="1B1B1B"/>
        </w:rPr>
        <w:t>СОО с 01.09.2023 г.</w:t>
      </w:r>
      <w:r>
        <w:t xml:space="preserve"> </w:t>
      </w:r>
    </w:p>
    <w:p w14:paraId="38C71717" w14:textId="77777777" w:rsidR="00D070A5" w:rsidRDefault="00D67589">
      <w:pPr>
        <w:numPr>
          <w:ilvl w:val="0"/>
          <w:numId w:val="1"/>
        </w:numPr>
        <w:spacing w:after="5" w:line="270" w:lineRule="auto"/>
        <w:ind w:right="0" w:hanging="365"/>
      </w:pPr>
      <w:r>
        <w:rPr>
          <w:color w:val="1B1B1B"/>
        </w:rPr>
        <w:t xml:space="preserve">Ознакомление родителей с изменениями при переходе на обновленный ФГОС СОО с </w:t>
      </w:r>
    </w:p>
    <w:p w14:paraId="48CDB129" w14:textId="77777777" w:rsidR="00D070A5" w:rsidRDefault="00D67589">
      <w:pPr>
        <w:spacing w:after="5" w:line="270" w:lineRule="auto"/>
        <w:ind w:left="1686" w:right="0"/>
      </w:pPr>
      <w:r>
        <w:rPr>
          <w:color w:val="1B1B1B"/>
        </w:rPr>
        <w:t>01.09.2023г.</w:t>
      </w:r>
      <w:r>
        <w:t xml:space="preserve"> </w:t>
      </w:r>
    </w:p>
    <w:p w14:paraId="161249A3" w14:textId="77777777" w:rsidR="00D070A5" w:rsidRDefault="00D67589">
      <w:pPr>
        <w:spacing w:after="0"/>
        <w:ind w:left="1276" w:right="0" w:firstLine="0"/>
        <w:jc w:val="left"/>
      </w:pPr>
      <w:r>
        <w:rPr>
          <w:color w:val="1B1B1B"/>
        </w:rPr>
        <w:t xml:space="preserve"> </w:t>
      </w:r>
    </w:p>
    <w:p w14:paraId="569FC097" w14:textId="77777777" w:rsidR="00D070A5" w:rsidRDefault="00D67589">
      <w:pPr>
        <w:spacing w:after="0"/>
        <w:ind w:left="1276" w:right="0" w:firstLine="0"/>
        <w:jc w:val="left"/>
      </w:pPr>
      <w:r>
        <w:t xml:space="preserve"> </w:t>
      </w:r>
    </w:p>
    <w:p w14:paraId="5CDBC91A" w14:textId="69FE8359" w:rsidR="00D51CA8" w:rsidRDefault="00D67589">
      <w:pPr>
        <w:spacing w:after="5" w:line="270" w:lineRule="auto"/>
        <w:ind w:left="1261" w:right="0" w:firstLine="761"/>
        <w:rPr>
          <w:color w:val="1B1B1B"/>
        </w:rPr>
      </w:pPr>
      <w:r>
        <w:rPr>
          <w:b/>
          <w:color w:val="1B1B1B"/>
        </w:rPr>
        <w:t xml:space="preserve">По первому </w:t>
      </w:r>
      <w:r w:rsidR="00D51CA8">
        <w:rPr>
          <w:b/>
          <w:color w:val="1B1B1B"/>
        </w:rPr>
        <w:t xml:space="preserve">и второму </w:t>
      </w:r>
      <w:r>
        <w:rPr>
          <w:b/>
          <w:color w:val="1B1B1B"/>
        </w:rPr>
        <w:t xml:space="preserve">вопросу </w:t>
      </w:r>
      <w:r>
        <w:rPr>
          <w:color w:val="1B1B1B"/>
        </w:rPr>
        <w:t xml:space="preserve">слушали заместителя директора по УВР </w:t>
      </w:r>
      <w:proofErr w:type="spellStart"/>
      <w:r w:rsidR="00DA222B">
        <w:rPr>
          <w:color w:val="1B1B1B"/>
        </w:rPr>
        <w:t>Куулар</w:t>
      </w:r>
      <w:proofErr w:type="spellEnd"/>
      <w:r w:rsidR="00DA222B">
        <w:rPr>
          <w:color w:val="1B1B1B"/>
        </w:rPr>
        <w:t xml:space="preserve"> ЕМ</w:t>
      </w:r>
      <w:r>
        <w:rPr>
          <w:color w:val="1B1B1B"/>
        </w:rPr>
        <w:t>., которая представила собранию следующую информацию</w:t>
      </w:r>
      <w:r w:rsidR="00D51CA8">
        <w:rPr>
          <w:color w:val="1B1B1B"/>
        </w:rPr>
        <w:t>:</w:t>
      </w:r>
    </w:p>
    <w:p w14:paraId="6F4ED098" w14:textId="6772ADDC" w:rsidR="00D070A5" w:rsidRDefault="00D51CA8" w:rsidP="00D51CA8">
      <w:pPr>
        <w:spacing w:after="5" w:line="270" w:lineRule="auto"/>
        <w:ind w:right="0"/>
      </w:pPr>
      <w:r>
        <w:rPr>
          <w:b/>
          <w:color w:val="1B1B1B"/>
        </w:rPr>
        <w:t xml:space="preserve">- </w:t>
      </w:r>
      <w:r w:rsidR="00D67589">
        <w:rPr>
          <w:color w:val="1B1B1B"/>
        </w:rPr>
        <w:t xml:space="preserve"> </w:t>
      </w:r>
      <w:r>
        <w:rPr>
          <w:color w:val="1B1B1B"/>
        </w:rPr>
        <w:t xml:space="preserve">о </w:t>
      </w:r>
      <w:bookmarkStart w:id="0" w:name="_Hlk130505734"/>
      <w:r>
        <w:rPr>
          <w:color w:val="1B1B1B"/>
        </w:rPr>
        <w:t xml:space="preserve">федеральных и региональных документах, регламентирующих введение обновленных ФГОС </w:t>
      </w:r>
      <w:r w:rsidR="00DA222B">
        <w:rPr>
          <w:color w:val="1B1B1B"/>
        </w:rPr>
        <w:t xml:space="preserve">НОО, ФГОС ООО, ФГОС </w:t>
      </w:r>
      <w:r>
        <w:rPr>
          <w:color w:val="1B1B1B"/>
        </w:rPr>
        <w:t xml:space="preserve">СОО </w:t>
      </w:r>
      <w:bookmarkEnd w:id="0"/>
      <w:r>
        <w:rPr>
          <w:color w:val="1B1B1B"/>
        </w:rPr>
        <w:t>с 01.09.2023 г.;</w:t>
      </w:r>
      <w:r>
        <w:t xml:space="preserve"> </w:t>
      </w:r>
    </w:p>
    <w:p w14:paraId="3DA538DA" w14:textId="3386DED2" w:rsidR="00D070A5" w:rsidRDefault="00D51CA8" w:rsidP="00D51CA8">
      <w:pPr>
        <w:spacing w:after="5" w:line="270" w:lineRule="auto"/>
        <w:ind w:right="0"/>
      </w:pPr>
      <w:r>
        <w:rPr>
          <w:color w:val="1B1B1B"/>
        </w:rPr>
        <w:t xml:space="preserve">- о </w:t>
      </w:r>
      <w:r w:rsidR="00D67589">
        <w:rPr>
          <w:color w:val="1B1B1B"/>
        </w:rPr>
        <w:t>постепенно</w:t>
      </w:r>
      <w:r>
        <w:rPr>
          <w:color w:val="1B1B1B"/>
        </w:rPr>
        <w:t>м</w:t>
      </w:r>
      <w:r w:rsidR="00D67589">
        <w:rPr>
          <w:color w:val="1B1B1B"/>
        </w:rPr>
        <w:t xml:space="preserve"> </w:t>
      </w:r>
      <w:r>
        <w:rPr>
          <w:color w:val="1B1B1B"/>
        </w:rPr>
        <w:t xml:space="preserve">о переходе </w:t>
      </w:r>
      <w:proofErr w:type="gramStart"/>
      <w:r>
        <w:rPr>
          <w:color w:val="1B1B1B"/>
        </w:rPr>
        <w:t>школы  на</w:t>
      </w:r>
      <w:proofErr w:type="gramEnd"/>
      <w:r>
        <w:rPr>
          <w:color w:val="1B1B1B"/>
        </w:rPr>
        <w:t xml:space="preserve"> обновленные ФГОС </w:t>
      </w:r>
      <w:r w:rsidR="00DA222B">
        <w:rPr>
          <w:color w:val="1B1B1B"/>
        </w:rPr>
        <w:t xml:space="preserve">НОО, ООО, </w:t>
      </w:r>
      <w:r>
        <w:rPr>
          <w:color w:val="1B1B1B"/>
        </w:rPr>
        <w:t>СОО с 01.09.2023 г.;</w:t>
      </w:r>
      <w:r>
        <w:t xml:space="preserve"> </w:t>
      </w:r>
    </w:p>
    <w:p w14:paraId="638F0926" w14:textId="24996D97" w:rsidR="00D070A5" w:rsidRDefault="00D51CA8" w:rsidP="00D51CA8">
      <w:pPr>
        <w:spacing w:after="0"/>
        <w:ind w:left="0" w:right="0" w:firstLine="0"/>
        <w:jc w:val="left"/>
      </w:pPr>
      <w:r>
        <w:rPr>
          <w:b/>
          <w:color w:val="1B1B1B"/>
        </w:rPr>
        <w:t xml:space="preserve">                     </w:t>
      </w:r>
      <w:r w:rsidRPr="000E7325">
        <w:rPr>
          <w:bCs/>
          <w:color w:val="1B1B1B"/>
        </w:rPr>
        <w:t>- о</w:t>
      </w:r>
      <w:r>
        <w:rPr>
          <w:b/>
          <w:color w:val="1B1B1B"/>
        </w:rPr>
        <w:t xml:space="preserve"> </w:t>
      </w:r>
      <w:r w:rsidR="00D67589">
        <w:rPr>
          <w:color w:val="1B1B1B"/>
        </w:rPr>
        <w:t>изменения</w:t>
      </w:r>
      <w:r>
        <w:rPr>
          <w:color w:val="1B1B1B"/>
        </w:rPr>
        <w:t>х</w:t>
      </w:r>
      <w:r w:rsidR="00D67589">
        <w:rPr>
          <w:color w:val="1B1B1B"/>
        </w:rPr>
        <w:t xml:space="preserve"> при переходе на обновленный ФГОС СОО с 01.09.2023 </w:t>
      </w:r>
      <w:proofErr w:type="gramStart"/>
      <w:r w:rsidR="00D67589">
        <w:rPr>
          <w:color w:val="1B1B1B"/>
        </w:rPr>
        <w:t>г.</w:t>
      </w:r>
      <w:r w:rsidR="000E7325">
        <w:rPr>
          <w:color w:val="1B1B1B"/>
        </w:rPr>
        <w:t>.</w:t>
      </w:r>
      <w:proofErr w:type="gramEnd"/>
      <w:r w:rsidR="00D67589">
        <w:rPr>
          <w:color w:val="1B1B1B"/>
        </w:rPr>
        <w:t xml:space="preserve"> </w:t>
      </w:r>
      <w:r w:rsidR="00D67589">
        <w:t xml:space="preserve"> </w:t>
      </w:r>
    </w:p>
    <w:p w14:paraId="2C763ACD" w14:textId="77777777" w:rsidR="000E7325" w:rsidRDefault="000E7325" w:rsidP="000E7325">
      <w:pPr>
        <w:spacing w:after="0"/>
        <w:ind w:left="1416" w:right="0" w:firstLine="0"/>
        <w:jc w:val="center"/>
        <w:rPr>
          <w:b/>
          <w:bCs/>
          <w:color w:val="1B1B1B"/>
        </w:rPr>
      </w:pPr>
    </w:p>
    <w:p w14:paraId="0AFCF4B9" w14:textId="01B12FA2" w:rsidR="000E7325" w:rsidRDefault="000E7325" w:rsidP="000E7325">
      <w:pPr>
        <w:spacing w:after="0"/>
        <w:ind w:left="1416" w:right="0" w:firstLine="0"/>
        <w:jc w:val="center"/>
        <w:rPr>
          <w:b/>
          <w:bCs/>
          <w:color w:val="1B1B1B"/>
        </w:rPr>
      </w:pPr>
      <w:r>
        <w:rPr>
          <w:b/>
          <w:bCs/>
          <w:color w:val="1B1B1B"/>
        </w:rPr>
        <w:t>Ф</w:t>
      </w:r>
      <w:r w:rsidRPr="000E7325">
        <w:rPr>
          <w:b/>
          <w:bCs/>
          <w:color w:val="1B1B1B"/>
        </w:rPr>
        <w:t>едеральны</w:t>
      </w:r>
      <w:r>
        <w:rPr>
          <w:b/>
          <w:bCs/>
          <w:color w:val="1B1B1B"/>
        </w:rPr>
        <w:t>е</w:t>
      </w:r>
      <w:r w:rsidRPr="000E7325">
        <w:rPr>
          <w:b/>
          <w:bCs/>
          <w:color w:val="1B1B1B"/>
        </w:rPr>
        <w:t xml:space="preserve"> и региональны</w:t>
      </w:r>
      <w:r>
        <w:rPr>
          <w:b/>
          <w:bCs/>
          <w:color w:val="1B1B1B"/>
        </w:rPr>
        <w:t>е</w:t>
      </w:r>
      <w:r w:rsidRPr="000E7325">
        <w:rPr>
          <w:b/>
          <w:bCs/>
          <w:color w:val="1B1B1B"/>
        </w:rPr>
        <w:t xml:space="preserve"> документ</w:t>
      </w:r>
      <w:r>
        <w:rPr>
          <w:b/>
          <w:bCs/>
          <w:color w:val="1B1B1B"/>
        </w:rPr>
        <w:t>ы</w:t>
      </w:r>
      <w:r w:rsidRPr="000E7325">
        <w:rPr>
          <w:b/>
          <w:bCs/>
          <w:color w:val="1B1B1B"/>
        </w:rPr>
        <w:t xml:space="preserve">, регламентирующих введение обновленных ФГОС </w:t>
      </w:r>
      <w:r w:rsidR="00DA222B">
        <w:rPr>
          <w:b/>
          <w:bCs/>
          <w:color w:val="1B1B1B"/>
        </w:rPr>
        <w:t xml:space="preserve">НОО, ООО, </w:t>
      </w:r>
      <w:r w:rsidRPr="000E7325">
        <w:rPr>
          <w:b/>
          <w:bCs/>
          <w:color w:val="1B1B1B"/>
        </w:rPr>
        <w:t>СОО</w:t>
      </w:r>
    </w:p>
    <w:p w14:paraId="057D17BF" w14:textId="7127A721" w:rsidR="00DA222B" w:rsidRDefault="00DA222B" w:rsidP="000E7325">
      <w:pPr>
        <w:spacing w:after="0"/>
        <w:ind w:left="1416" w:right="0" w:firstLine="0"/>
        <w:jc w:val="center"/>
        <w:rPr>
          <w:b/>
          <w:bCs/>
          <w:color w:val="1B1B1B"/>
        </w:rPr>
      </w:pPr>
    </w:p>
    <w:p w14:paraId="028F7BC8" w14:textId="77777777" w:rsidR="00DA222B" w:rsidRPr="00DA222B" w:rsidRDefault="00D808CB" w:rsidP="00DA222B">
      <w:pPr>
        <w:pStyle w:val="a6"/>
        <w:numPr>
          <w:ilvl w:val="0"/>
          <w:numId w:val="9"/>
        </w:numPr>
        <w:rPr>
          <w:color w:val="auto"/>
        </w:rPr>
      </w:pPr>
      <w:hyperlink r:id="rId7" w:history="1">
        <w:r w:rsidR="00DA222B" w:rsidRPr="00DA222B">
          <w:rPr>
            <w:rStyle w:val="a5"/>
            <w:bCs/>
            <w:color w:val="auto"/>
            <w:u w:val="none"/>
          </w:rPr>
          <w:t>Приказ МИНПРОСВЕЩЕНИЯ России №286 от 31 мая 2021 года "Об утверждении федерального государственного образовательного стандарта начального общего образования«</w:t>
        </w:r>
      </w:hyperlink>
      <w:r w:rsidR="00DA222B" w:rsidRPr="00DA222B">
        <w:rPr>
          <w:color w:val="auto"/>
        </w:rPr>
        <w:t>;</w:t>
      </w:r>
    </w:p>
    <w:p w14:paraId="558C4EC5" w14:textId="77777777" w:rsidR="00DA222B" w:rsidRPr="00DA222B" w:rsidRDefault="00D808CB" w:rsidP="00DA222B">
      <w:pPr>
        <w:pStyle w:val="a6"/>
        <w:numPr>
          <w:ilvl w:val="0"/>
          <w:numId w:val="9"/>
        </w:numPr>
        <w:rPr>
          <w:color w:val="auto"/>
        </w:rPr>
      </w:pPr>
      <w:hyperlink r:id="rId8" w:history="1">
        <w:r w:rsidR="00DA222B" w:rsidRPr="00DA222B">
          <w:rPr>
            <w:rStyle w:val="a5"/>
            <w:bCs/>
            <w:color w:val="auto"/>
            <w:u w:val="none"/>
          </w:rPr>
          <w:t>Приказ МИНПРОСВЕЩЕНИЯ России №287 от 31 мая 2021 года "Об утверждении федерального государственного образовательного стандарта основного общего образования»</w:t>
        </w:r>
      </w:hyperlink>
      <w:r w:rsidR="00DA222B" w:rsidRPr="00DA222B">
        <w:rPr>
          <w:color w:val="auto"/>
        </w:rPr>
        <w:t>;</w:t>
      </w:r>
    </w:p>
    <w:p w14:paraId="02B6AE5E" w14:textId="77777777" w:rsidR="00DA222B" w:rsidRPr="00DA222B" w:rsidRDefault="00DA222B" w:rsidP="00DA222B">
      <w:pPr>
        <w:pStyle w:val="a6"/>
        <w:numPr>
          <w:ilvl w:val="0"/>
          <w:numId w:val="9"/>
        </w:numPr>
        <w:rPr>
          <w:color w:val="auto"/>
        </w:rPr>
      </w:pPr>
      <w:r w:rsidRPr="00DA222B">
        <w:rPr>
          <w:color w:val="auto"/>
        </w:rPr>
        <w:t xml:space="preserve">Приказ </w:t>
      </w:r>
      <w:proofErr w:type="spellStart"/>
      <w:r w:rsidRPr="00DA222B">
        <w:rPr>
          <w:color w:val="auto"/>
        </w:rPr>
        <w:t>Минпросвещения</w:t>
      </w:r>
      <w:proofErr w:type="spellEnd"/>
      <w:r w:rsidRPr="00DA222B">
        <w:rPr>
          <w:color w:val="auto"/>
        </w:rPr>
        <w:t xml:space="preserve"> РФ от 12.08.2022г. №732 «О внесении изменений в ФГОС СОО, утвержденный приказом Министерства образования и </w:t>
      </w:r>
      <w:proofErr w:type="gramStart"/>
      <w:r w:rsidRPr="00DA222B">
        <w:rPr>
          <w:color w:val="auto"/>
        </w:rPr>
        <w:t>науки  РФ</w:t>
      </w:r>
      <w:proofErr w:type="gramEnd"/>
      <w:r w:rsidRPr="00DA222B">
        <w:rPr>
          <w:color w:val="auto"/>
        </w:rPr>
        <w:t xml:space="preserve"> от 17.05.2012г. №413»;</w:t>
      </w:r>
    </w:p>
    <w:p w14:paraId="354C0B9D" w14:textId="77777777" w:rsidR="00DA222B" w:rsidRPr="00DA222B" w:rsidRDefault="00DA222B" w:rsidP="00DA222B">
      <w:pPr>
        <w:pStyle w:val="a6"/>
        <w:numPr>
          <w:ilvl w:val="0"/>
          <w:numId w:val="9"/>
        </w:numPr>
        <w:rPr>
          <w:color w:val="auto"/>
        </w:rPr>
      </w:pPr>
      <w:r w:rsidRPr="00DA222B">
        <w:rPr>
          <w:color w:val="auto"/>
        </w:rPr>
        <w:t xml:space="preserve">Приказ </w:t>
      </w:r>
      <w:proofErr w:type="spellStart"/>
      <w:r w:rsidRPr="00DA222B">
        <w:rPr>
          <w:color w:val="auto"/>
        </w:rPr>
        <w:t>Минпросвещения</w:t>
      </w:r>
      <w:proofErr w:type="spellEnd"/>
      <w:r w:rsidRPr="00DA222B">
        <w:rPr>
          <w:color w:val="auto"/>
        </w:rPr>
        <w:t xml:space="preserve"> РФ от 02.12.2022г. №1050 «О внесении изменений в </w:t>
      </w:r>
      <w:proofErr w:type="gramStart"/>
      <w:r w:rsidRPr="00DA222B">
        <w:rPr>
          <w:color w:val="auto"/>
        </w:rPr>
        <w:t xml:space="preserve">приказ  </w:t>
      </w:r>
      <w:proofErr w:type="spellStart"/>
      <w:r w:rsidRPr="00DA222B">
        <w:rPr>
          <w:color w:val="auto"/>
        </w:rPr>
        <w:t>Минпросвещения</w:t>
      </w:r>
      <w:proofErr w:type="spellEnd"/>
      <w:proofErr w:type="gramEnd"/>
      <w:r w:rsidRPr="00DA222B">
        <w:rPr>
          <w:color w:val="auto"/>
        </w:rPr>
        <w:t xml:space="preserve"> РФ от 15.04.2022г. №243 «Об утверждении порядка  формирования федерального перечня электронных образовательных ресурсов допущенных к использованию по  реализации имеющих государственную аккредитацию образовательных программ НОО, ООО, СОО»</w:t>
      </w:r>
    </w:p>
    <w:p w14:paraId="41665A1B" w14:textId="77777777" w:rsidR="00DA222B" w:rsidRPr="00DA222B" w:rsidRDefault="00DA222B" w:rsidP="00DA222B">
      <w:pPr>
        <w:pStyle w:val="a6"/>
        <w:numPr>
          <w:ilvl w:val="0"/>
          <w:numId w:val="9"/>
        </w:numPr>
        <w:rPr>
          <w:color w:val="auto"/>
        </w:rPr>
      </w:pPr>
      <w:r w:rsidRPr="00DA222B">
        <w:rPr>
          <w:color w:val="auto"/>
        </w:rPr>
        <w:t>Письмо Министерства просвещения России от 15.02.2022 № ФЗ-113/03 «О направлении методических рекомендаций»;</w:t>
      </w:r>
    </w:p>
    <w:p w14:paraId="0E9BA703" w14:textId="77777777" w:rsidR="00DA222B" w:rsidRPr="00DA222B" w:rsidRDefault="00DA222B" w:rsidP="00DA222B">
      <w:pPr>
        <w:pStyle w:val="a6"/>
        <w:numPr>
          <w:ilvl w:val="0"/>
          <w:numId w:val="9"/>
        </w:numPr>
        <w:rPr>
          <w:color w:val="auto"/>
        </w:rPr>
      </w:pPr>
      <w:r w:rsidRPr="00DA222B">
        <w:rPr>
          <w:color w:val="auto"/>
        </w:rPr>
        <w:t>Письмо Министерства просвещения России от 17.11.2022г. №03-1889 «О направлении информации» (вместе с «Информационно-разъяснительным письмом об основных изменениях, внесенных в ФГОС СОО, и организации работы по его введению»;</w:t>
      </w:r>
    </w:p>
    <w:p w14:paraId="0462D278" w14:textId="77777777" w:rsidR="00DA222B" w:rsidRPr="00DA222B" w:rsidRDefault="00DA222B" w:rsidP="00DA222B">
      <w:pPr>
        <w:pStyle w:val="a6"/>
        <w:numPr>
          <w:ilvl w:val="0"/>
          <w:numId w:val="9"/>
        </w:numPr>
        <w:rPr>
          <w:color w:val="auto"/>
        </w:rPr>
      </w:pPr>
      <w:r w:rsidRPr="00DA222B">
        <w:rPr>
          <w:color w:val="auto"/>
        </w:rPr>
        <w:t xml:space="preserve">Письмо Министерства просвещения России </w:t>
      </w:r>
      <w:proofErr w:type="gramStart"/>
      <w:r w:rsidRPr="00DA222B">
        <w:rPr>
          <w:color w:val="auto"/>
        </w:rPr>
        <w:t>от  15</w:t>
      </w:r>
      <w:proofErr w:type="gramEnd"/>
      <w:r w:rsidRPr="00DA222B">
        <w:rPr>
          <w:color w:val="auto"/>
        </w:rPr>
        <w:t>.02.2022г. №03-243 «О проведении мониторинга готовности и реализации обновленного ФГОС СОО в ОО субъектов РФ»;</w:t>
      </w:r>
    </w:p>
    <w:p w14:paraId="5E30F7CB" w14:textId="77777777" w:rsidR="00DA222B" w:rsidRPr="00DA222B" w:rsidRDefault="00DA222B" w:rsidP="00DA222B">
      <w:pPr>
        <w:pStyle w:val="a6"/>
        <w:numPr>
          <w:ilvl w:val="0"/>
          <w:numId w:val="9"/>
        </w:numPr>
        <w:rPr>
          <w:color w:val="auto"/>
        </w:rPr>
      </w:pPr>
      <w:r w:rsidRPr="00DA222B">
        <w:rPr>
          <w:color w:val="auto"/>
        </w:rPr>
        <w:t xml:space="preserve">Приказ Министерства образования Республики Тыва от 04.03.2022 №159-д «О введении обновленных ФГОС НОО и ООО в Республике Тыва»; </w:t>
      </w:r>
    </w:p>
    <w:p w14:paraId="179F1B6A" w14:textId="77777777" w:rsidR="00DA222B" w:rsidRPr="00DA222B" w:rsidRDefault="00DA222B" w:rsidP="00DA222B">
      <w:pPr>
        <w:pStyle w:val="a6"/>
        <w:numPr>
          <w:ilvl w:val="0"/>
          <w:numId w:val="9"/>
        </w:numPr>
        <w:rPr>
          <w:color w:val="auto"/>
        </w:rPr>
      </w:pPr>
      <w:r w:rsidRPr="00DA222B">
        <w:rPr>
          <w:color w:val="auto"/>
        </w:rPr>
        <w:t>Приказ Министерства образования Республики Тыва от 17.02.2023г. №165-д «О введении обновленных ФГОС СОО в Республике Тыва»;</w:t>
      </w:r>
    </w:p>
    <w:p w14:paraId="4DEB5DDD" w14:textId="77777777" w:rsidR="00DA222B" w:rsidRPr="00DA222B" w:rsidRDefault="00DA222B" w:rsidP="00DA222B">
      <w:pPr>
        <w:pStyle w:val="a6"/>
        <w:numPr>
          <w:ilvl w:val="0"/>
          <w:numId w:val="9"/>
        </w:numPr>
        <w:rPr>
          <w:color w:val="1B1B1B"/>
        </w:rPr>
      </w:pPr>
      <w:r w:rsidRPr="00DA222B">
        <w:rPr>
          <w:color w:val="auto"/>
        </w:rPr>
        <w:t>Приказ Министерства образования Республики Тыва от _______2022 №____-д «О мониторинге готовности к введению обновленных федеральных государственных стандартов начального общего и основного общего образования в Республике Тыва»</w:t>
      </w:r>
    </w:p>
    <w:p w14:paraId="19438D15" w14:textId="77777777" w:rsidR="00DA222B" w:rsidRDefault="00DA222B" w:rsidP="000E7325">
      <w:pPr>
        <w:spacing w:after="0"/>
        <w:ind w:left="1416" w:right="0" w:firstLine="0"/>
        <w:jc w:val="center"/>
        <w:rPr>
          <w:b/>
          <w:bCs/>
          <w:color w:val="1B1B1B"/>
        </w:rPr>
      </w:pPr>
    </w:p>
    <w:p w14:paraId="089171D0" w14:textId="66E6C84B" w:rsidR="00DA222B" w:rsidRPr="00DA222B" w:rsidRDefault="00DA222B" w:rsidP="00DA222B">
      <w:pPr>
        <w:jc w:val="center"/>
        <w:rPr>
          <w:b/>
          <w:color w:val="000000" w:themeColor="text1"/>
          <w:szCs w:val="28"/>
        </w:rPr>
      </w:pPr>
      <w:r w:rsidRPr="00DA222B">
        <w:rPr>
          <w:b/>
          <w:color w:val="000000" w:themeColor="text1"/>
          <w:szCs w:val="28"/>
        </w:rPr>
        <w:t>Реализация ФГОС НОО</w:t>
      </w:r>
    </w:p>
    <w:p w14:paraId="59ADF062" w14:textId="14883BE6" w:rsidR="00DA222B" w:rsidRPr="00DA222B" w:rsidRDefault="00DA222B" w:rsidP="00DA222B">
      <w:pPr>
        <w:ind w:left="1416"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С </w:t>
      </w:r>
      <w:r w:rsidRPr="00DA222B">
        <w:rPr>
          <w:color w:val="000000" w:themeColor="text1"/>
          <w:szCs w:val="28"/>
        </w:rPr>
        <w:t xml:space="preserve">1 сентября 2022 года </w:t>
      </w:r>
      <w:r>
        <w:rPr>
          <w:color w:val="000000" w:themeColor="text1"/>
          <w:szCs w:val="28"/>
        </w:rPr>
        <w:t>начался реализация</w:t>
      </w:r>
      <w:r w:rsidRPr="00DA222B">
        <w:rPr>
          <w:color w:val="000000" w:themeColor="text1"/>
          <w:szCs w:val="28"/>
        </w:rPr>
        <w:t xml:space="preserve"> обновлен</w:t>
      </w:r>
      <w:r w:rsidR="002D370F">
        <w:rPr>
          <w:color w:val="000000" w:themeColor="text1"/>
          <w:szCs w:val="28"/>
        </w:rPr>
        <w:t>н</w:t>
      </w:r>
      <w:r>
        <w:rPr>
          <w:color w:val="000000" w:themeColor="text1"/>
          <w:szCs w:val="28"/>
        </w:rPr>
        <w:t>ого</w:t>
      </w:r>
      <w:r w:rsidRPr="00DA222B">
        <w:rPr>
          <w:color w:val="000000" w:themeColor="text1"/>
          <w:szCs w:val="28"/>
        </w:rPr>
        <w:t xml:space="preserve"> ФГОС</w:t>
      </w:r>
      <w:r>
        <w:rPr>
          <w:color w:val="000000" w:themeColor="text1"/>
          <w:szCs w:val="28"/>
        </w:rPr>
        <w:t xml:space="preserve"> НОО и ООО</w:t>
      </w:r>
      <w:r w:rsidRPr="00DA222B">
        <w:rPr>
          <w:color w:val="000000" w:themeColor="text1"/>
          <w:szCs w:val="28"/>
        </w:rPr>
        <w:t>. Рассмотрим ожидаемые изменения во ФГОС и что они будут значить для школьников и их родителей. </w:t>
      </w:r>
    </w:p>
    <w:p w14:paraId="00EBC476" w14:textId="77777777" w:rsidR="00DA222B" w:rsidRPr="00DA222B" w:rsidRDefault="00DA222B" w:rsidP="00DA222B">
      <w:pPr>
        <w:rPr>
          <w:b/>
          <w:color w:val="000000" w:themeColor="text1"/>
          <w:szCs w:val="28"/>
        </w:rPr>
      </w:pPr>
      <w:r w:rsidRPr="00DA222B">
        <w:rPr>
          <w:b/>
          <w:color w:val="000000" w:themeColor="text1"/>
          <w:szCs w:val="28"/>
        </w:rPr>
        <w:t>Что такое ФГОС?</w:t>
      </w:r>
    </w:p>
    <w:p w14:paraId="6FDC82B6" w14:textId="77777777" w:rsidR="00DA222B" w:rsidRPr="00DA222B" w:rsidRDefault="00DA222B" w:rsidP="00DA222B">
      <w:pPr>
        <w:ind w:firstLine="708"/>
        <w:rPr>
          <w:color w:val="000000" w:themeColor="text1"/>
          <w:szCs w:val="28"/>
        </w:rPr>
      </w:pPr>
      <w:r w:rsidRPr="00DA222B">
        <w:rPr>
          <w:color w:val="000000" w:themeColor="text1"/>
          <w:szCs w:val="28"/>
        </w:rPr>
        <w:t>ФГОС — это федеральные государственные образовательные стандарты. Они представляют собой совокупность требований к программам образования. </w:t>
      </w:r>
    </w:p>
    <w:p w14:paraId="798F6186" w14:textId="77777777" w:rsidR="00DA222B" w:rsidRPr="00DA222B" w:rsidRDefault="00DA222B" w:rsidP="00DA222B">
      <w:pPr>
        <w:ind w:firstLine="708"/>
        <w:rPr>
          <w:color w:val="000000" w:themeColor="text1"/>
          <w:szCs w:val="28"/>
        </w:rPr>
      </w:pPr>
      <w:r w:rsidRPr="00DA222B">
        <w:rPr>
          <w:color w:val="000000" w:themeColor="text1"/>
          <w:szCs w:val="28"/>
        </w:rPr>
        <w:t>По ФГОС пишут учебники и методички, определяют, сколько времени уделить тому или иному предмету, решают, как проводить аттестации и какие задания будут на ЕГЭ. Словом, ФГОС — это фундамент образовательного процесса.</w:t>
      </w:r>
    </w:p>
    <w:p w14:paraId="0C9D3C28" w14:textId="77777777" w:rsidR="00DA222B" w:rsidRPr="00DA222B" w:rsidRDefault="00DA222B" w:rsidP="00DA222B">
      <w:pPr>
        <w:ind w:firstLine="708"/>
        <w:rPr>
          <w:color w:val="000000" w:themeColor="text1"/>
          <w:szCs w:val="28"/>
        </w:rPr>
      </w:pPr>
      <w:r w:rsidRPr="00DA222B">
        <w:rPr>
          <w:color w:val="000000" w:themeColor="text1"/>
          <w:szCs w:val="28"/>
        </w:rPr>
        <w:t>Основной задачей ФГОС является создание единого образовательного пространства по всей России. Считается, что оно обеспечит комфортные условия обучения для детей при переезде в другой город или, к примеру, при переходе на семейное обучение.</w:t>
      </w:r>
    </w:p>
    <w:p w14:paraId="0719825B" w14:textId="77777777" w:rsidR="00DA222B" w:rsidRPr="00DA222B" w:rsidRDefault="00DA222B" w:rsidP="00DA222B">
      <w:pPr>
        <w:ind w:firstLine="708"/>
        <w:rPr>
          <w:color w:val="000000" w:themeColor="text1"/>
          <w:szCs w:val="28"/>
        </w:rPr>
      </w:pPr>
      <w:r w:rsidRPr="00DA222B">
        <w:rPr>
          <w:color w:val="000000" w:themeColor="text1"/>
          <w:szCs w:val="28"/>
        </w:rPr>
        <w:t>ФГОС также обеспечивает преемственность образовательных программ. Предполагается, что каждый ученик на предыдущей ступени обучения получает все знания, необходимые для перехода на следующую. Иначе говоря, нельзя перейти в пятый класс, не владея знаниями и умениями начальной школы. </w:t>
      </w:r>
    </w:p>
    <w:p w14:paraId="78AA9CE5" w14:textId="77777777" w:rsidR="00DA222B" w:rsidRPr="00DA222B" w:rsidRDefault="00DA222B" w:rsidP="00DA222B">
      <w:pPr>
        <w:ind w:firstLine="708"/>
        <w:rPr>
          <w:color w:val="000000" w:themeColor="text1"/>
          <w:szCs w:val="28"/>
        </w:rPr>
      </w:pPr>
      <w:r w:rsidRPr="00DA222B">
        <w:rPr>
          <w:color w:val="000000" w:themeColor="text1"/>
          <w:szCs w:val="28"/>
        </w:rPr>
        <w:t>ФГОС должны соблюдать образовательные учреждения любого уровня, начиная с детского сада и заканчивая курсами повышения квалификации. Под эту необходимость попадают не только государственные, но и частные учебные заведения. Ведь все они подчиняются закону «Об образовании в Российской Федерации». </w:t>
      </w:r>
    </w:p>
    <w:p w14:paraId="4451F41A" w14:textId="77777777" w:rsidR="00DA222B" w:rsidRPr="00DA222B" w:rsidRDefault="00DA222B" w:rsidP="00DA222B">
      <w:pPr>
        <w:rPr>
          <w:b/>
          <w:color w:val="000000" w:themeColor="text1"/>
          <w:szCs w:val="28"/>
        </w:rPr>
      </w:pPr>
      <w:r w:rsidRPr="00DA222B">
        <w:rPr>
          <w:b/>
          <w:color w:val="000000" w:themeColor="text1"/>
          <w:szCs w:val="28"/>
        </w:rPr>
        <w:t>Три поколения стандартов</w:t>
      </w:r>
    </w:p>
    <w:p w14:paraId="170E6D7A" w14:textId="77777777" w:rsidR="00DA222B" w:rsidRPr="00DA222B" w:rsidRDefault="00DA222B" w:rsidP="00DA222B">
      <w:pPr>
        <w:ind w:firstLine="708"/>
        <w:rPr>
          <w:color w:val="000000" w:themeColor="text1"/>
          <w:szCs w:val="28"/>
        </w:rPr>
      </w:pPr>
      <w:r w:rsidRPr="00DA222B">
        <w:rPr>
          <w:color w:val="000000" w:themeColor="text1"/>
          <w:szCs w:val="28"/>
        </w:rPr>
        <w:t>ФГОС принято делить на три поколения — в зависимости от того, в каких годах они применялись. </w:t>
      </w:r>
    </w:p>
    <w:p w14:paraId="1F8AA79B" w14:textId="77777777" w:rsidR="00DA222B" w:rsidRPr="00DA222B" w:rsidRDefault="00DA222B" w:rsidP="00DA222B">
      <w:pPr>
        <w:rPr>
          <w:b/>
          <w:color w:val="000000" w:themeColor="text1"/>
          <w:szCs w:val="28"/>
        </w:rPr>
      </w:pPr>
      <w:r w:rsidRPr="00DA222B">
        <w:rPr>
          <w:b/>
          <w:color w:val="000000" w:themeColor="text1"/>
          <w:szCs w:val="28"/>
        </w:rPr>
        <w:t>Первое поколение ФГОС</w:t>
      </w:r>
    </w:p>
    <w:p w14:paraId="254CA753" w14:textId="77777777" w:rsidR="00DA222B" w:rsidRPr="00DA222B" w:rsidRDefault="00DA222B" w:rsidP="00DA222B">
      <w:pPr>
        <w:ind w:firstLine="708"/>
        <w:rPr>
          <w:color w:val="000000" w:themeColor="text1"/>
          <w:szCs w:val="28"/>
        </w:rPr>
      </w:pPr>
      <w:r w:rsidRPr="00DA222B">
        <w:rPr>
          <w:color w:val="000000" w:themeColor="text1"/>
          <w:szCs w:val="28"/>
        </w:rPr>
        <w:t>Были приняты в 2004 году и назывались государственными образовательными стандартами. Аббревиатура ФГОС ещё не использовалась. Основной целью Стандарта 2004 года был не личностный, а предметный результат, ввиду чего Стандарт быстро устарел. Во главу ставился набор информации, обязательной для изучения. Подробно описывалось содержание образование: темы, дидактические единицы.</w:t>
      </w:r>
    </w:p>
    <w:p w14:paraId="08BBCF9B" w14:textId="77777777" w:rsidR="00DA222B" w:rsidRPr="00DA222B" w:rsidRDefault="00DA222B" w:rsidP="00DA222B">
      <w:pPr>
        <w:ind w:firstLine="708"/>
        <w:rPr>
          <w:color w:val="000000" w:themeColor="text1"/>
          <w:szCs w:val="28"/>
        </w:rPr>
      </w:pPr>
    </w:p>
    <w:p w14:paraId="5521E793" w14:textId="77777777" w:rsidR="00DA222B" w:rsidRPr="00DA222B" w:rsidRDefault="00DA222B" w:rsidP="00DA222B">
      <w:pPr>
        <w:rPr>
          <w:b/>
          <w:color w:val="000000" w:themeColor="text1"/>
          <w:szCs w:val="28"/>
        </w:rPr>
      </w:pPr>
      <w:r w:rsidRPr="00DA222B">
        <w:rPr>
          <w:b/>
          <w:color w:val="000000" w:themeColor="text1"/>
          <w:szCs w:val="28"/>
        </w:rPr>
        <w:t>Второе поколение образовательных стандартов</w:t>
      </w:r>
    </w:p>
    <w:p w14:paraId="10BDDEFA" w14:textId="77777777" w:rsidR="00DA222B" w:rsidRPr="00DA222B" w:rsidRDefault="00DA222B" w:rsidP="00DA222B">
      <w:pPr>
        <w:ind w:firstLine="708"/>
        <w:rPr>
          <w:color w:val="000000" w:themeColor="text1"/>
          <w:szCs w:val="28"/>
        </w:rPr>
      </w:pPr>
      <w:r w:rsidRPr="00DA222B">
        <w:rPr>
          <w:color w:val="000000" w:themeColor="text1"/>
          <w:szCs w:val="28"/>
        </w:rPr>
        <w:t>ФГОС второго поколения разрабатывались с 2009 по 2012 год. Акцент в них сделан на развитие универсальных учебных умений, то есть способности самостоятельно добывать информацию с использованием технологий и коммуникации с людьми. Фокус сместили на личность ребёнка. Много внимания уделено проектной и внеурочной деятельности. Предполагается, что обучающиеся по федеральным государственным стандартам 2 поколения должны любить Родину, уважать закон, быть толерантными и стремиться к здоровому образу жизни.</w:t>
      </w:r>
    </w:p>
    <w:p w14:paraId="12D79561" w14:textId="77777777" w:rsidR="00DA222B" w:rsidRPr="00DA222B" w:rsidRDefault="00DA222B" w:rsidP="00DA222B">
      <w:pPr>
        <w:rPr>
          <w:color w:val="000000" w:themeColor="text1"/>
          <w:szCs w:val="28"/>
        </w:rPr>
      </w:pPr>
    </w:p>
    <w:p w14:paraId="738A73F7" w14:textId="77777777" w:rsidR="00DA222B" w:rsidRPr="00DA222B" w:rsidRDefault="00DA222B" w:rsidP="00DA222B">
      <w:pPr>
        <w:rPr>
          <w:b/>
          <w:color w:val="000000" w:themeColor="text1"/>
          <w:szCs w:val="28"/>
        </w:rPr>
      </w:pPr>
      <w:r w:rsidRPr="00DA222B">
        <w:rPr>
          <w:b/>
          <w:color w:val="000000" w:themeColor="text1"/>
          <w:szCs w:val="28"/>
        </w:rPr>
        <w:t>Третье поколение ФГОС</w:t>
      </w:r>
    </w:p>
    <w:p w14:paraId="218FC0BF" w14:textId="77777777" w:rsidR="00DA222B" w:rsidRPr="00DA222B" w:rsidRDefault="00DA222B" w:rsidP="00DA222B">
      <w:pPr>
        <w:ind w:firstLine="708"/>
        <w:rPr>
          <w:color w:val="000000" w:themeColor="text1"/>
          <w:szCs w:val="28"/>
        </w:rPr>
      </w:pPr>
      <w:r w:rsidRPr="00DA222B">
        <w:rPr>
          <w:color w:val="000000" w:themeColor="text1"/>
          <w:szCs w:val="28"/>
        </w:rPr>
        <w:t xml:space="preserve">Переход на новые образовательные стандарты третьего поколения будет осуществлён в сентябре 2022 года. Обсуждение новых ФГОС началось ещё весной 2018, и с тех пор прорабатывается их грядущее внедрение. </w:t>
      </w:r>
    </w:p>
    <w:p w14:paraId="22E21629" w14:textId="77777777" w:rsidR="00DA222B" w:rsidRPr="00DA222B" w:rsidRDefault="00DA222B" w:rsidP="00DA222B">
      <w:pPr>
        <w:ind w:firstLine="708"/>
        <w:rPr>
          <w:color w:val="000000" w:themeColor="text1"/>
          <w:szCs w:val="28"/>
        </w:rPr>
      </w:pPr>
      <w:r w:rsidRPr="00DA222B">
        <w:rPr>
          <w:color w:val="000000" w:themeColor="text1"/>
          <w:szCs w:val="28"/>
        </w:rPr>
        <w:t xml:space="preserve">Главной задачей ФГОС третьего поколения заявлена конкретизация требований к обучающимся. Дело в том, что в предыдущих </w:t>
      </w:r>
      <w:proofErr w:type="gramStart"/>
      <w:r w:rsidRPr="00DA222B">
        <w:rPr>
          <w:color w:val="000000" w:themeColor="text1"/>
          <w:szCs w:val="28"/>
        </w:rPr>
        <w:t>поколениях  Стандарт</w:t>
      </w:r>
      <w:proofErr w:type="gramEnd"/>
      <w:r w:rsidRPr="00DA222B">
        <w:rPr>
          <w:color w:val="000000" w:themeColor="text1"/>
          <w:szCs w:val="28"/>
        </w:rPr>
        <w:t xml:space="preserve"> включал только общие установки на формирование определённых компетенций. Учебные учреждения сами решали, что именно и в каком классе изучать, поэтому образовательные программы разных школ отличались, а результаты обучения не были детализированы. Предполагается, что новые ФГОС определяют чёткие требования к предметным результатам по каждой учебной дисциплине.</w:t>
      </w:r>
    </w:p>
    <w:p w14:paraId="5678F444" w14:textId="77777777" w:rsidR="00DA222B" w:rsidRPr="00DA222B" w:rsidRDefault="00DA222B" w:rsidP="00DA222B">
      <w:pPr>
        <w:rPr>
          <w:b/>
          <w:color w:val="000000" w:themeColor="text1"/>
          <w:szCs w:val="28"/>
        </w:rPr>
      </w:pPr>
      <w:r w:rsidRPr="00DA222B">
        <w:rPr>
          <w:color w:val="000000" w:themeColor="text1"/>
          <w:szCs w:val="28"/>
        </w:rPr>
        <w:lastRenderedPageBreak/>
        <w:t xml:space="preserve">‍ </w:t>
      </w:r>
      <w:r w:rsidRPr="00DA222B">
        <w:rPr>
          <w:b/>
          <w:color w:val="252525"/>
          <w:szCs w:val="28"/>
          <w:shd w:val="clear" w:color="auto" w:fill="FFFFFF"/>
        </w:rPr>
        <w:t>Что нового готовит ФГОС для учеников начальной школы?</w:t>
      </w:r>
    </w:p>
    <w:p w14:paraId="793FB894" w14:textId="3099E795" w:rsidR="00DA222B" w:rsidRPr="00DA222B" w:rsidRDefault="00DA222B" w:rsidP="00DA222B">
      <w:pPr>
        <w:rPr>
          <w:b/>
          <w:color w:val="000000" w:themeColor="text1"/>
          <w:szCs w:val="28"/>
        </w:rPr>
      </w:pPr>
      <w:r w:rsidRPr="00DA222B">
        <w:rPr>
          <w:szCs w:val="28"/>
        </w:rPr>
        <w:t>Документ, регламентирующий обучение в 1-4 классах, был утверждён 31 мая 2021 года и также вступ</w:t>
      </w:r>
      <w:r w:rsidR="001B59E3">
        <w:rPr>
          <w:szCs w:val="28"/>
        </w:rPr>
        <w:t xml:space="preserve">ило </w:t>
      </w:r>
      <w:r w:rsidRPr="00DA222B">
        <w:rPr>
          <w:szCs w:val="28"/>
        </w:rPr>
        <w:t>в силу с 1 сентября 2022 года:</w:t>
      </w:r>
    </w:p>
    <w:p w14:paraId="1C990AD7" w14:textId="77777777" w:rsidR="00DA222B" w:rsidRPr="00DA222B" w:rsidRDefault="00DA222B" w:rsidP="001B59E3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150" w:line="240" w:lineRule="auto"/>
        <w:ind w:left="1276" w:right="0" w:firstLine="0"/>
        <w:jc w:val="left"/>
        <w:rPr>
          <w:szCs w:val="28"/>
        </w:rPr>
      </w:pPr>
      <w:r w:rsidRPr="00DA222B">
        <w:rPr>
          <w:szCs w:val="28"/>
        </w:rPr>
        <w:t>он содержит постулат о необходимости формирования у детей </w:t>
      </w:r>
      <w:r w:rsidRPr="00DA222B">
        <w:rPr>
          <w:b/>
          <w:bCs/>
          <w:szCs w:val="28"/>
        </w:rPr>
        <w:t>представлений о России как «о стране, устремлённой в будущее»</w:t>
      </w:r>
      <w:r w:rsidRPr="00DA222B">
        <w:rPr>
          <w:szCs w:val="28"/>
        </w:rPr>
        <w:t>, её месте в мире и исторической роли;</w:t>
      </w:r>
    </w:p>
    <w:p w14:paraId="3641A45C" w14:textId="77777777" w:rsidR="00DA222B" w:rsidRPr="00DA222B" w:rsidRDefault="00DA222B" w:rsidP="001B59E3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150" w:line="240" w:lineRule="auto"/>
        <w:ind w:left="1276" w:right="0" w:firstLine="0"/>
        <w:jc w:val="left"/>
        <w:rPr>
          <w:szCs w:val="28"/>
        </w:rPr>
      </w:pPr>
      <w:r w:rsidRPr="00DA222B">
        <w:rPr>
          <w:szCs w:val="28"/>
        </w:rPr>
        <w:t>программа обучения детей разделена на две части: 80% состоит из обязательной части начального общего образования, а 20% отведено на учебные курсы и внеурочную деятельность, которую может предоставить конкретная школа. Выбор этих факультативов остаётся за родителями.</w:t>
      </w:r>
    </w:p>
    <w:p w14:paraId="0F4B377D" w14:textId="77777777" w:rsidR="00DA222B" w:rsidRPr="00DA222B" w:rsidRDefault="00DA222B" w:rsidP="001B59E3">
      <w:pPr>
        <w:shd w:val="clear" w:color="auto" w:fill="FFFFFF"/>
        <w:spacing w:after="150" w:line="240" w:lineRule="auto"/>
        <w:ind w:left="1276" w:firstLine="0"/>
        <w:rPr>
          <w:szCs w:val="28"/>
        </w:rPr>
      </w:pPr>
      <w:proofErr w:type="gramStart"/>
      <w:r w:rsidRPr="00DA222B">
        <w:rPr>
          <w:szCs w:val="28"/>
        </w:rPr>
        <w:t>Кроме того</w:t>
      </w:r>
      <w:proofErr w:type="gramEnd"/>
      <w:r w:rsidRPr="00DA222B">
        <w:rPr>
          <w:szCs w:val="28"/>
        </w:rPr>
        <w:t>:</w:t>
      </w:r>
    </w:p>
    <w:p w14:paraId="539C769F" w14:textId="77777777" w:rsidR="00DA222B" w:rsidRPr="00DA222B" w:rsidRDefault="00DA222B" w:rsidP="001B59E3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150" w:line="240" w:lineRule="auto"/>
        <w:ind w:left="1276" w:right="0" w:firstLine="0"/>
        <w:jc w:val="left"/>
        <w:rPr>
          <w:szCs w:val="28"/>
        </w:rPr>
      </w:pPr>
      <w:r w:rsidRPr="00DA222B">
        <w:rPr>
          <w:szCs w:val="28"/>
        </w:rPr>
        <w:t>в школе должны быть созданы условия для работы с одарёнными учениками, проходить интеллектуальные и творческие соревнования, созданы условия для научно-технического творчества и проектно-исследовательской деятельности;</w:t>
      </w:r>
    </w:p>
    <w:p w14:paraId="347FA527" w14:textId="77777777" w:rsidR="00DA222B" w:rsidRPr="00DA222B" w:rsidRDefault="00DA222B" w:rsidP="001B59E3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150" w:line="240" w:lineRule="auto"/>
        <w:ind w:left="1276" w:right="0" w:firstLine="0"/>
        <w:jc w:val="left"/>
        <w:rPr>
          <w:szCs w:val="28"/>
        </w:rPr>
      </w:pPr>
      <w:r w:rsidRPr="00DA222B">
        <w:rPr>
          <w:szCs w:val="28"/>
        </w:rPr>
        <w:t>система оценки полученных знаний должна иметь комплексный подход, учитывать динамику освоения предметов и </w:t>
      </w:r>
      <w:r w:rsidRPr="00DA222B">
        <w:rPr>
          <w:b/>
          <w:bCs/>
          <w:szCs w:val="28"/>
        </w:rPr>
        <w:t>«ориентировать образовательную деятельность на личностное развитие и воспитание обучающихся»</w:t>
      </w:r>
      <w:r w:rsidRPr="00DA222B">
        <w:rPr>
          <w:szCs w:val="28"/>
        </w:rPr>
        <w:t>.</w:t>
      </w:r>
    </w:p>
    <w:p w14:paraId="1FEF9885" w14:textId="77777777" w:rsidR="00DA222B" w:rsidRPr="00DA222B" w:rsidRDefault="00DA222B" w:rsidP="00DA222B">
      <w:pPr>
        <w:shd w:val="clear" w:color="auto" w:fill="FFFFFF"/>
        <w:spacing w:after="150" w:line="240" w:lineRule="auto"/>
        <w:rPr>
          <w:szCs w:val="28"/>
        </w:rPr>
      </w:pPr>
      <w:r w:rsidRPr="00DA222B">
        <w:rPr>
          <w:szCs w:val="28"/>
        </w:rPr>
        <w:t>Отметим, что данные ФГОС не будут использоваться для детей с ограниченными возможностями здоровья и интеллектуальными нарушениями. Для учеников с особыми потребностями создаются адаптивные образовательные программы.</w:t>
      </w:r>
    </w:p>
    <w:p w14:paraId="45BAE781" w14:textId="77777777" w:rsidR="00DA222B" w:rsidRPr="00DA222B" w:rsidRDefault="00DA222B" w:rsidP="00DA222B">
      <w:pPr>
        <w:spacing w:after="0" w:line="240" w:lineRule="auto"/>
        <w:rPr>
          <w:szCs w:val="28"/>
        </w:rPr>
      </w:pPr>
      <w:r w:rsidRPr="00DA222B">
        <w:rPr>
          <w:b/>
          <w:color w:val="252525"/>
          <w:szCs w:val="28"/>
          <w:shd w:val="clear" w:color="auto" w:fill="FFFFFF"/>
        </w:rPr>
        <w:t>Предметная программа начальной школы:</w:t>
      </w:r>
      <w:r w:rsidRPr="00DA222B">
        <w:rPr>
          <w:color w:val="252525"/>
          <w:szCs w:val="28"/>
          <w:shd w:val="clear" w:color="auto" w:fill="FFFFFF"/>
        </w:rPr>
        <w:t xml:space="preserve"> учимся писать, считать и любить Родину.</w:t>
      </w:r>
    </w:p>
    <w:p w14:paraId="2E501AC1" w14:textId="77777777" w:rsidR="00DA222B" w:rsidRPr="00DA222B" w:rsidRDefault="00DA222B" w:rsidP="00DA222B">
      <w:pPr>
        <w:shd w:val="clear" w:color="auto" w:fill="FFFFFF"/>
        <w:spacing w:after="150" w:line="240" w:lineRule="auto"/>
        <w:rPr>
          <w:szCs w:val="28"/>
        </w:rPr>
      </w:pPr>
      <w:r w:rsidRPr="00DA222B">
        <w:rPr>
          <w:szCs w:val="28"/>
        </w:rPr>
        <w:t>В новый ФГОС для 1-4 классов также добавили задачи на развитие патриотизма у детей. Их реализация должна отражаться в предметных и личностных результатах освоения программ по ряду учебных дисциплин.</w:t>
      </w:r>
    </w:p>
    <w:p w14:paraId="6E7011F1" w14:textId="77777777" w:rsidR="00DA222B" w:rsidRPr="00DA222B" w:rsidRDefault="00DA222B" w:rsidP="00DA222B">
      <w:pPr>
        <w:shd w:val="clear" w:color="auto" w:fill="FFFFFF"/>
        <w:spacing w:after="0" w:line="240" w:lineRule="auto"/>
        <w:rPr>
          <w:szCs w:val="28"/>
        </w:rPr>
      </w:pPr>
      <w:r w:rsidRPr="00DA222B">
        <w:rPr>
          <w:szCs w:val="28"/>
        </w:rPr>
        <w:t xml:space="preserve">В стандартах прописано право детей проходить обучение в начальной школе на родном языке из числа языков народов России, либо изучать его «в пределах возможностей, предоставляемых системой образования». </w:t>
      </w:r>
    </w:p>
    <w:p w14:paraId="5C6D3519" w14:textId="77777777" w:rsidR="00DA222B" w:rsidRPr="00DA222B" w:rsidRDefault="00DA222B" w:rsidP="00DA222B">
      <w:pPr>
        <w:shd w:val="clear" w:color="auto" w:fill="FFFFFF"/>
        <w:spacing w:after="0" w:line="240" w:lineRule="auto"/>
        <w:rPr>
          <w:szCs w:val="28"/>
        </w:rPr>
      </w:pPr>
      <w:r w:rsidRPr="00DA222B">
        <w:rPr>
          <w:szCs w:val="28"/>
        </w:rPr>
        <w:t>В школах, где языком преподавания является русский, изучение родного языка осуществляется по заявлению родителей ученика и при наличии возможности преподавания предмета у образовательной организации.</w:t>
      </w:r>
    </w:p>
    <w:p w14:paraId="649AE54F" w14:textId="77777777" w:rsidR="00DA222B" w:rsidRPr="00DA222B" w:rsidRDefault="00DA222B" w:rsidP="00DA222B">
      <w:pPr>
        <w:spacing w:after="0" w:line="240" w:lineRule="auto"/>
        <w:rPr>
          <w:b/>
          <w:color w:val="252525"/>
          <w:szCs w:val="28"/>
          <w:shd w:val="clear" w:color="auto" w:fill="FFFFFF"/>
        </w:rPr>
      </w:pPr>
    </w:p>
    <w:p w14:paraId="255BF0C0" w14:textId="77777777" w:rsidR="00DA222B" w:rsidRPr="00DA222B" w:rsidRDefault="00DA222B" w:rsidP="00DA222B">
      <w:pPr>
        <w:spacing w:after="0" w:line="240" w:lineRule="auto"/>
        <w:rPr>
          <w:b/>
          <w:szCs w:val="28"/>
        </w:rPr>
      </w:pPr>
      <w:r w:rsidRPr="00DA222B">
        <w:rPr>
          <w:b/>
          <w:color w:val="252525"/>
          <w:szCs w:val="28"/>
          <w:shd w:val="clear" w:color="auto" w:fill="FFFFFF"/>
        </w:rPr>
        <w:t>Подход к изучению иностранных языков в начальной школе</w:t>
      </w:r>
    </w:p>
    <w:p w14:paraId="532FC28D" w14:textId="77777777" w:rsidR="00DA222B" w:rsidRPr="00DA222B" w:rsidRDefault="00DA222B" w:rsidP="00DA222B">
      <w:pPr>
        <w:shd w:val="clear" w:color="auto" w:fill="FFFFFF"/>
        <w:spacing w:after="150" w:line="240" w:lineRule="auto"/>
        <w:rPr>
          <w:szCs w:val="28"/>
        </w:rPr>
      </w:pPr>
      <w:r w:rsidRPr="00DA222B">
        <w:rPr>
          <w:szCs w:val="28"/>
        </w:rPr>
        <w:t>Ученики начальной школы к её окончанию должны научиться строить диалог на 4-5 фраз со стороны каждого собеседника, составлять монолог на 4-5 реплик, воспринимать и понимать на слух до минуты адаптированного текста и писать тексты объёмом до 80 слов в рамках тематического блока «Мир моего «Я». Мир моих увлечений. Мир вокруг меня. Родная страна и страна изучаемого языка».</w:t>
      </w:r>
    </w:p>
    <w:p w14:paraId="6A477C07" w14:textId="77777777" w:rsidR="00DA222B" w:rsidRPr="00DA222B" w:rsidRDefault="00DA222B" w:rsidP="00DA222B">
      <w:pPr>
        <w:spacing w:after="0" w:line="240" w:lineRule="auto"/>
        <w:rPr>
          <w:b/>
          <w:szCs w:val="28"/>
        </w:rPr>
      </w:pPr>
      <w:r w:rsidRPr="00DA222B">
        <w:rPr>
          <w:b/>
          <w:color w:val="252525"/>
          <w:szCs w:val="28"/>
          <w:shd w:val="clear" w:color="auto" w:fill="FFFFFF"/>
        </w:rPr>
        <w:t>Окружающий мир – не только о природе</w:t>
      </w:r>
    </w:p>
    <w:p w14:paraId="536E0C75" w14:textId="77777777" w:rsidR="00DA222B" w:rsidRPr="00DA222B" w:rsidRDefault="00DA222B" w:rsidP="00DA222B">
      <w:pPr>
        <w:shd w:val="clear" w:color="auto" w:fill="FFFFFF"/>
        <w:spacing w:after="150" w:line="240" w:lineRule="auto"/>
        <w:rPr>
          <w:szCs w:val="28"/>
        </w:rPr>
      </w:pPr>
      <w:r w:rsidRPr="00DA222B">
        <w:rPr>
          <w:szCs w:val="28"/>
        </w:rPr>
        <w:t>Новый ФГОС, как и пока действующий, ставил в задачи учебного модуля формирование у детей уважительного отношения к семье и семейным традициям, школе, «родному краю, России, её истории, культуре, природе», но теперь также появилась цель развить у детей «чувство гордости за национальные свершения, открытия, победы». У ребёнка должны сложиться первоначальные представления о «важнейших для страны и личности событиях и фактах прошлого и настоящего России».</w:t>
      </w:r>
    </w:p>
    <w:p w14:paraId="015EE7E0" w14:textId="50292DC6" w:rsidR="00D070A5" w:rsidRDefault="00D67589">
      <w:pPr>
        <w:pStyle w:val="1"/>
      </w:pPr>
      <w:r>
        <w:t>Изменения во ФГОС СОО: сравнение старых и новых требований</w:t>
      </w:r>
      <w:r>
        <w:rPr>
          <w:b w:val="0"/>
        </w:rPr>
        <w:t xml:space="preserve">  </w:t>
      </w:r>
    </w:p>
    <w:p w14:paraId="30F23386" w14:textId="77777777" w:rsidR="00D070A5" w:rsidRDefault="00D67589">
      <w:pPr>
        <w:spacing w:after="30"/>
        <w:ind w:left="1261" w:firstLine="711"/>
      </w:pPr>
      <w:proofErr w:type="spellStart"/>
      <w:r>
        <w:t>Минпросвещения</w:t>
      </w:r>
      <w:proofErr w:type="spellEnd"/>
      <w:r>
        <w:t xml:space="preserve"> утвердило поправки в стандарт СОО (приказ от 12.08.2022г. № 732). В обновленном документе конкретизировали требования к планируемым результатам и структуре образовательных программ.  </w:t>
      </w:r>
    </w:p>
    <w:p w14:paraId="56AF6988" w14:textId="77777777" w:rsidR="00D070A5" w:rsidRDefault="00D67589">
      <w:pPr>
        <w:pStyle w:val="1"/>
        <w:ind w:left="1981"/>
      </w:pPr>
      <w:r>
        <w:lastRenderedPageBreak/>
        <w:t xml:space="preserve">Планируемые результаты  </w:t>
      </w:r>
    </w:p>
    <w:p w14:paraId="2270612F" w14:textId="3022074F" w:rsidR="00D070A5" w:rsidRDefault="00D67589">
      <w:pPr>
        <w:ind w:left="1261" w:firstLine="711"/>
      </w:pPr>
      <w:r>
        <w:t>В новой редакции ФГОС СОО, как и прежде, требуют применять системно</w:t>
      </w:r>
      <w:r w:rsidR="00D80E14">
        <w:t>-</w:t>
      </w:r>
      <w:proofErr w:type="spellStart"/>
      <w:r>
        <w:t>деятельностный</w:t>
      </w:r>
      <w:proofErr w:type="spellEnd"/>
      <w:r>
        <w:t xml:space="preserve"> подход. Однако подробнее описывают результаты освоения ООП СОО – личностные, </w:t>
      </w:r>
      <w:proofErr w:type="spellStart"/>
      <w:r>
        <w:t>метапредметные</w:t>
      </w:r>
      <w:proofErr w:type="spellEnd"/>
      <w:r>
        <w:t>, предметн</w:t>
      </w:r>
      <w:bookmarkStart w:id="1" w:name="_GoBack"/>
      <w:bookmarkEnd w:id="1"/>
      <w:r>
        <w:t xml:space="preserve">ые. Теперь с таким подробным и конкретным описанием планируемых результатов педагогам будет проще организовывать на уроках систему формирующего оценивания. А заместителю директора – контролировать качество обучения.  </w:t>
      </w:r>
    </w:p>
    <w:p w14:paraId="4C4D10E7" w14:textId="77777777" w:rsidR="00D070A5" w:rsidRDefault="00D67589">
      <w:pPr>
        <w:pStyle w:val="1"/>
        <w:ind w:left="1981"/>
      </w:pPr>
      <w:r>
        <w:t xml:space="preserve">Личностные результаты  </w:t>
      </w:r>
    </w:p>
    <w:p w14:paraId="438E5D09" w14:textId="77777777" w:rsidR="00D070A5" w:rsidRDefault="00D67589">
      <w:pPr>
        <w:spacing w:after="34"/>
        <w:ind w:left="0" w:right="116" w:firstLine="0"/>
        <w:jc w:val="center"/>
      </w:pPr>
      <w:r>
        <w:t xml:space="preserve">Личностные результаты сгруппировали по направлениям воспитания:  </w:t>
      </w:r>
    </w:p>
    <w:p w14:paraId="47940A6B" w14:textId="77777777" w:rsidR="00D070A5" w:rsidRDefault="00D67589">
      <w:pPr>
        <w:numPr>
          <w:ilvl w:val="0"/>
          <w:numId w:val="3"/>
        </w:numPr>
        <w:ind w:hanging="170"/>
      </w:pPr>
      <w:r>
        <w:t xml:space="preserve">гражданское;  </w:t>
      </w:r>
    </w:p>
    <w:p w14:paraId="15609725" w14:textId="77777777" w:rsidR="00D070A5" w:rsidRDefault="00D67589">
      <w:pPr>
        <w:numPr>
          <w:ilvl w:val="0"/>
          <w:numId w:val="3"/>
        </w:numPr>
        <w:ind w:hanging="170"/>
      </w:pPr>
      <w:r>
        <w:t xml:space="preserve">патриотическое;  </w:t>
      </w:r>
    </w:p>
    <w:p w14:paraId="35932BFA" w14:textId="77777777" w:rsidR="00D070A5" w:rsidRDefault="00D67589">
      <w:pPr>
        <w:numPr>
          <w:ilvl w:val="0"/>
          <w:numId w:val="3"/>
        </w:numPr>
        <w:ind w:hanging="170"/>
      </w:pPr>
      <w:r>
        <w:t xml:space="preserve">духовно-нравственное;  </w:t>
      </w:r>
    </w:p>
    <w:p w14:paraId="6A0ADEE0" w14:textId="77777777" w:rsidR="00D070A5" w:rsidRDefault="00D67589">
      <w:pPr>
        <w:numPr>
          <w:ilvl w:val="0"/>
          <w:numId w:val="3"/>
        </w:numPr>
        <w:ind w:hanging="170"/>
      </w:pPr>
      <w:r>
        <w:t xml:space="preserve">эстетическое;  </w:t>
      </w:r>
    </w:p>
    <w:p w14:paraId="3E151509" w14:textId="77777777" w:rsidR="00D070A5" w:rsidRDefault="00D67589">
      <w:pPr>
        <w:numPr>
          <w:ilvl w:val="0"/>
          <w:numId w:val="3"/>
        </w:numPr>
        <w:ind w:hanging="170"/>
      </w:pPr>
      <w:r>
        <w:t xml:space="preserve">физическое;  </w:t>
      </w:r>
    </w:p>
    <w:p w14:paraId="49D4D60E" w14:textId="77777777" w:rsidR="00D070A5" w:rsidRDefault="00D67589">
      <w:pPr>
        <w:numPr>
          <w:ilvl w:val="0"/>
          <w:numId w:val="3"/>
        </w:numPr>
        <w:ind w:hanging="170"/>
      </w:pPr>
      <w:r>
        <w:t xml:space="preserve">трудовое;  </w:t>
      </w:r>
    </w:p>
    <w:p w14:paraId="0524C47C" w14:textId="77777777" w:rsidR="00D070A5" w:rsidRDefault="00D67589">
      <w:pPr>
        <w:numPr>
          <w:ilvl w:val="0"/>
          <w:numId w:val="3"/>
        </w:numPr>
        <w:ind w:hanging="170"/>
      </w:pPr>
      <w:r>
        <w:t xml:space="preserve">экологическое;  </w:t>
      </w:r>
    </w:p>
    <w:p w14:paraId="6E928403" w14:textId="77777777" w:rsidR="00D070A5" w:rsidRDefault="00D67589">
      <w:pPr>
        <w:numPr>
          <w:ilvl w:val="0"/>
          <w:numId w:val="3"/>
        </w:numPr>
        <w:ind w:hanging="170"/>
      </w:pPr>
      <w:r>
        <w:t xml:space="preserve">ценность научного познания.  </w:t>
      </w:r>
    </w:p>
    <w:p w14:paraId="1F3B39ED" w14:textId="77777777" w:rsidR="001B59E3" w:rsidRDefault="00D67589" w:rsidP="001B59E3">
      <w:pPr>
        <w:pStyle w:val="a6"/>
      </w:pPr>
      <w:r>
        <w:t xml:space="preserve">На первое место в перечне личностных результатов поставили гражданскую идентичность и патриотизм. Школа должна формировать уважение к памяти защитников Отечества и подвигам Героев Отечества, старшему поколению и труду, закону и правопорядку. Также необходимо воспитывать ценностное отношение к государственным символам, памятникам, традициям народов России и достижениям России в науке, искусстве и спорте. На уровне СОО школьников необходимо вовлекать в волонтерскую деятельность и школьное самоуправление.  </w:t>
      </w:r>
    </w:p>
    <w:p w14:paraId="66429D4D" w14:textId="1B0860A0" w:rsidR="00D070A5" w:rsidRPr="001B59E3" w:rsidRDefault="00D67589" w:rsidP="001B59E3">
      <w:pPr>
        <w:pStyle w:val="a6"/>
        <w:ind w:left="1994" w:firstLine="130"/>
        <w:rPr>
          <w:b/>
        </w:rPr>
      </w:pPr>
      <w:proofErr w:type="spellStart"/>
      <w:r w:rsidRPr="001B59E3">
        <w:rPr>
          <w:b/>
        </w:rPr>
        <w:t>Метапредметные</w:t>
      </w:r>
      <w:proofErr w:type="spellEnd"/>
      <w:r w:rsidRPr="001B59E3">
        <w:rPr>
          <w:b/>
        </w:rPr>
        <w:t xml:space="preserve"> результаты   </w:t>
      </w:r>
    </w:p>
    <w:p w14:paraId="24996E3D" w14:textId="31D99964" w:rsidR="00D070A5" w:rsidRDefault="00D67589" w:rsidP="001B59E3">
      <w:pPr>
        <w:pStyle w:val="a6"/>
        <w:ind w:left="1416" w:firstLine="578"/>
      </w:pPr>
      <w:proofErr w:type="spellStart"/>
      <w:r>
        <w:t>Метапредметные</w:t>
      </w:r>
      <w:proofErr w:type="spellEnd"/>
      <w:r>
        <w:t xml:space="preserve"> результаты конкретизировали по видам УУД и сгруппировали по </w:t>
      </w:r>
      <w:r w:rsidR="00D51CA8">
        <w:t>трем направлениям</w:t>
      </w:r>
      <w:r>
        <w:t xml:space="preserve">:  </w:t>
      </w:r>
    </w:p>
    <w:p w14:paraId="2D26D6C7" w14:textId="03EDCE63" w:rsidR="00D070A5" w:rsidRDefault="00D67589">
      <w:pPr>
        <w:numPr>
          <w:ilvl w:val="0"/>
          <w:numId w:val="3"/>
        </w:numPr>
        <w:spacing w:after="32"/>
        <w:ind w:hanging="170"/>
      </w:pPr>
      <w:r>
        <w:t xml:space="preserve">овладение универсальными учебными познавательными действиями – </w:t>
      </w:r>
      <w:r w:rsidR="00D51CA8">
        <w:t>базовые логические</w:t>
      </w:r>
      <w:r>
        <w:t xml:space="preserve">, базовые исследовательские, работа с информацией;  </w:t>
      </w:r>
    </w:p>
    <w:p w14:paraId="460A681C" w14:textId="65C9768F" w:rsidR="00D070A5" w:rsidRDefault="00D67589">
      <w:pPr>
        <w:numPr>
          <w:ilvl w:val="0"/>
          <w:numId w:val="3"/>
        </w:numPr>
        <w:spacing w:after="33"/>
        <w:ind w:hanging="170"/>
      </w:pPr>
      <w:r>
        <w:t xml:space="preserve">овладение универсальными учебными коммуникативными действиями – </w:t>
      </w:r>
      <w:r w:rsidR="00D51CA8">
        <w:t>общение, совместная</w:t>
      </w:r>
      <w:r>
        <w:t xml:space="preserve"> деятельность;  </w:t>
      </w:r>
    </w:p>
    <w:p w14:paraId="1848CF85" w14:textId="3EB631CA" w:rsidR="00D070A5" w:rsidRDefault="00D67589">
      <w:pPr>
        <w:numPr>
          <w:ilvl w:val="0"/>
          <w:numId w:val="3"/>
        </w:numPr>
        <w:ind w:hanging="170"/>
      </w:pPr>
      <w:r>
        <w:t xml:space="preserve">овладение универсальными учебными регулятивными действиями – </w:t>
      </w:r>
      <w:r w:rsidR="00D51CA8">
        <w:t>самоорганизация, самоконтроль</w:t>
      </w:r>
      <w:r>
        <w:t xml:space="preserve">, эмоциональный интеллект, принятие себя и других людей. </w:t>
      </w:r>
    </w:p>
    <w:p w14:paraId="3C4DD086" w14:textId="2FB56B51" w:rsidR="00D070A5" w:rsidRDefault="00D67589">
      <w:pPr>
        <w:spacing w:after="25"/>
        <w:ind w:left="1261" w:firstLine="711"/>
      </w:pPr>
      <w:r>
        <w:t xml:space="preserve">Для каждого УУД выделили критерии </w:t>
      </w:r>
      <w:proofErr w:type="spellStart"/>
      <w:r>
        <w:t>сформированности</w:t>
      </w:r>
      <w:proofErr w:type="spellEnd"/>
      <w:r>
        <w:t xml:space="preserve">. Например, один из критериев, по которому будут оценивать </w:t>
      </w:r>
      <w:proofErr w:type="spellStart"/>
      <w:r>
        <w:t>сформированность</w:t>
      </w:r>
      <w:proofErr w:type="spellEnd"/>
      <w:r>
        <w:t xml:space="preserve"> регулятивного УУД «Самоорганизация», – </w:t>
      </w:r>
      <w:r w:rsidR="00D51CA8">
        <w:t>это умение</w:t>
      </w:r>
      <w:r>
        <w:t xml:space="preserve"> ученика делать осознанный выбор, аргументировать его и брать ответственность за решение. А еще включили УУД «Эмоциональный интеллект». Теперь старшеклассников будут учить понимать свое эмоциональное состояние, выстраивать отношения с другими людьми и разрешать конфликты.  </w:t>
      </w:r>
    </w:p>
    <w:p w14:paraId="104568CB" w14:textId="77777777" w:rsidR="00D070A5" w:rsidRDefault="00D67589">
      <w:pPr>
        <w:pStyle w:val="1"/>
        <w:ind w:left="1981"/>
      </w:pPr>
      <w:r>
        <w:t xml:space="preserve">Предметные результаты  </w:t>
      </w:r>
    </w:p>
    <w:p w14:paraId="51D1EB7E" w14:textId="77777777" w:rsidR="00D070A5" w:rsidRDefault="00D67589">
      <w:pPr>
        <w:ind w:left="1261" w:firstLine="711"/>
      </w:pPr>
      <w:r>
        <w:t xml:space="preserve">В новой редакции ФГОС СОО определили четкие требования к предметным результатам по каждой учебной дисциплине. Например, по русскому языку выпускник должен уметь пересказать текст из 300 слов и написать сочинение, в котором будет не менее 150 слов. По литературе закрепили перечень обязательных литературных произведений для изучения.  В учебный предмет «Математика» включили учебный курс «Вероятность и статистика». Отдельно описали предметные результаты для учебного предмета «История» и учебных курсов «История России» и «Всеобщая история». В рамках курса истории школьники будут изучать геополитический кризис 2022 года и его влияние на мировую систему. После изучения истории на базовом уровне школьники должны понимать причины и следствия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века.  </w:t>
      </w:r>
    </w:p>
    <w:p w14:paraId="7D442001" w14:textId="77777777" w:rsidR="00D070A5" w:rsidRDefault="00D67589">
      <w:pPr>
        <w:ind w:left="1261" w:firstLine="711"/>
      </w:pPr>
      <w:r>
        <w:t xml:space="preserve">Для 10 учебных дисциплин установили требования к предметным результатам для базового и углубленного уровня. Это учебные предметы «Литература», «Иностранный язык», </w:t>
      </w:r>
      <w:r>
        <w:lastRenderedPageBreak/>
        <w:t>«Математика», «Информатика», «История», «География», «Обществознание», «Физика</w:t>
      </w:r>
      <w:proofErr w:type="gramStart"/>
      <w:r>
        <w:t>»,  «</w:t>
      </w:r>
      <w:proofErr w:type="gramEnd"/>
      <w:r>
        <w:t xml:space="preserve">Химия» и «Биология».  </w:t>
      </w:r>
    </w:p>
    <w:p w14:paraId="67E4236B" w14:textId="77777777" w:rsidR="00D070A5" w:rsidRDefault="00D67589">
      <w:pPr>
        <w:pStyle w:val="1"/>
        <w:ind w:left="1981"/>
      </w:pPr>
      <w:r>
        <w:t xml:space="preserve">Предметные области и предметы  </w:t>
      </w:r>
    </w:p>
    <w:p w14:paraId="362FB702" w14:textId="77777777" w:rsidR="00D070A5" w:rsidRDefault="00D67589">
      <w:pPr>
        <w:spacing w:after="26"/>
        <w:ind w:left="1996"/>
      </w:pPr>
      <w:r>
        <w:t xml:space="preserve">В новой редакции ФГОС СОО изменили названия двух предметных областей:  </w:t>
      </w:r>
    </w:p>
    <w:p w14:paraId="5F8C9A39" w14:textId="77777777" w:rsidR="00D070A5" w:rsidRDefault="00D67589">
      <w:pPr>
        <w:ind w:left="1271"/>
      </w:pPr>
      <w:r>
        <w:t>«Общественные науки» и «Естественные науки». Теперь эти области называются «</w:t>
      </w:r>
      <w:proofErr w:type="spellStart"/>
      <w:r>
        <w:t>Общественнонаучные</w:t>
      </w:r>
      <w:proofErr w:type="spellEnd"/>
      <w:r>
        <w:t xml:space="preserve"> предметы» и «Естественно-научные предметы» соответственно. Еще изменили перечень учебных дисциплин в старшей школе. Из перечня исключили учебные предметы «Экономика», «Право», «Астрономия», «Естествознание», «Россия в мире» и «Экология». В учебный предмет </w:t>
      </w:r>
    </w:p>
    <w:p w14:paraId="30055606" w14:textId="77777777" w:rsidR="00D070A5" w:rsidRDefault="00D67589">
      <w:pPr>
        <w:ind w:left="1271"/>
      </w:pPr>
      <w:r>
        <w:t>«Математика», наряду с учебными курсами «Алгебра и начала математического анализа» и «Геометрия», включили еще один курс – «Вероятность и статистика». В учебный предмет «История» включили учебные курсы «История России» и «Всеобщая история». Также изменили перечень предметов для изучения на базовом и углубленном уровнях. В новой редакции ФГОС СОО школы получили право учитывать свои ресурсы и пожелания родителей, чтобы вводить второй иностранный язык, родной язык и литературу. Это позитивное изменение для школ, которые не могут обеспечить качественное изучение этих предметов. Чтобы ввести эти предметы, нужны письменные заявления родителей.</w:t>
      </w:r>
      <w:r>
        <w:rPr>
          <w:color w:val="1B1B1B"/>
          <w:sz w:val="22"/>
        </w:rPr>
        <w:t xml:space="preserve"> </w:t>
      </w:r>
    </w:p>
    <w:p w14:paraId="57C1EB6F" w14:textId="77777777" w:rsidR="00D070A5" w:rsidRDefault="00D67589">
      <w:pPr>
        <w:ind w:left="1261" w:firstLine="711"/>
      </w:pPr>
      <w:r>
        <w:t>В старшей школе изменили объем учебной нагрузки. На уровне среднего общего образования максимальный объем сократили на 74 часа. Теперь максимальный объем аудиторной нагрузки старшеклассника составит 2516 учебных часов.</w:t>
      </w:r>
      <w:r>
        <w:rPr>
          <w:color w:val="1B1B1B"/>
          <w:sz w:val="22"/>
        </w:rPr>
        <w:t xml:space="preserve"> </w:t>
      </w:r>
    </w:p>
    <w:p w14:paraId="4571F790" w14:textId="77777777" w:rsidR="00D070A5" w:rsidRDefault="00D67589">
      <w:pPr>
        <w:ind w:left="1996"/>
      </w:pPr>
      <w:r>
        <w:t xml:space="preserve">В учебном плане на уровне СОО увеличили количество учебных предметов. </w:t>
      </w:r>
      <w:r>
        <w:rPr>
          <w:sz w:val="22"/>
        </w:rPr>
        <w:t xml:space="preserve"> </w:t>
      </w:r>
    </w:p>
    <w:p w14:paraId="40331AEA" w14:textId="77777777" w:rsidR="00D070A5" w:rsidRDefault="00D67589">
      <w:pPr>
        <w:ind w:left="1996"/>
      </w:pPr>
      <w:r>
        <w:t xml:space="preserve">Старшеклассники всех профилей обучения будут изучать 13 обязательных предметов: </w:t>
      </w:r>
      <w:r>
        <w:rPr>
          <w:sz w:val="22"/>
        </w:rPr>
        <w:t xml:space="preserve"> </w:t>
      </w:r>
    </w:p>
    <w:p w14:paraId="039C676A" w14:textId="77777777" w:rsidR="00D070A5" w:rsidRDefault="00D67589">
      <w:pPr>
        <w:ind w:left="1271"/>
      </w:pPr>
      <w:r>
        <w:t xml:space="preserve">русский язык, литературу, математику, информатику, иностранный язык, физику, химию, биологию, историю, обществознание, географию, физкультуру и ОБЖ. В учебных планах АООП физическую культуру заменят на адаптивную физическую культуру. </w:t>
      </w:r>
      <w:r>
        <w:rPr>
          <w:sz w:val="22"/>
        </w:rPr>
        <w:t xml:space="preserve"> </w:t>
      </w:r>
    </w:p>
    <w:p w14:paraId="14A7C06E" w14:textId="77777777" w:rsidR="00D070A5" w:rsidRDefault="00D67589">
      <w:pPr>
        <w:ind w:left="1261" w:firstLine="711"/>
      </w:pPr>
      <w:r>
        <w:t xml:space="preserve">Напомним, что сейчас учебный план профиля включает минимум 11 учебных предметов. При этом, старшеклассники всех профилей изучают восемь обязательных предметов: русский язык, литературу, иностранный язык, математику, историю (или предмет «Россия в мире»), физкультуру, ОБЖ и астрономию.  </w:t>
      </w:r>
    </w:p>
    <w:p w14:paraId="028E09E4" w14:textId="77777777" w:rsidR="00D070A5" w:rsidRDefault="00D67589">
      <w:pPr>
        <w:ind w:left="1261" w:firstLine="711"/>
      </w:pPr>
      <w:r>
        <w:t xml:space="preserve">А еще изменили подход к формированию учебных планов. До изменений в учебный план профиля включали не менее одного учебного предмета из каждой предметной области, а три или четыре профильных предмета школьники осваивали углубленно. Теперь в учебном плане каждого профиля будет единый перечень из 13 обязательных предметов. Из них минимум два предмета школьники будут изучать углубленно. </w:t>
      </w:r>
    </w:p>
    <w:p w14:paraId="1E1E1FB6" w14:textId="77777777" w:rsidR="00D070A5" w:rsidRDefault="00D67589">
      <w:pPr>
        <w:spacing w:after="0" w:line="258" w:lineRule="auto"/>
        <w:ind w:left="1276" w:right="0" w:firstLine="711"/>
        <w:jc w:val="left"/>
      </w:pPr>
      <w:r>
        <w:t xml:space="preserve">В новой редакции ФГОС СОО уточнили требования к программе коррекционной работы. Теперь в средней школе будут корректировать недостатки психического и физического развития учеников и помогать в освоении программы.  </w:t>
      </w:r>
    </w:p>
    <w:p w14:paraId="04B33F39" w14:textId="77777777" w:rsidR="00D070A5" w:rsidRDefault="00D67589">
      <w:pPr>
        <w:ind w:left="1261" w:firstLine="711"/>
      </w:pPr>
      <w:r>
        <w:t xml:space="preserve">В рамках программы в школе будут осуществлять комплексное индивидуально ориентированное психолого-медико-педагогическое сопровождение всех старшеклассников, которым нужна помощь в освоении ООП. Сопровождение школьников с ОВЗ будут проводить по рекомендациям ПМПК.  </w:t>
      </w:r>
    </w:p>
    <w:p w14:paraId="6B8D175D" w14:textId="77777777" w:rsidR="00D070A5" w:rsidRDefault="00D67589">
      <w:pPr>
        <w:ind w:left="1261" w:firstLine="711"/>
      </w:pPr>
      <w:r>
        <w:t xml:space="preserve">Также для школьников с ОВЗ школы создадут специальные условия обучения и воспитания, разработают адаптированное учебно-дидактическое обеспечение. А еще в школах будут следить за уровнем нагрузки школьников с ОВЗ, предоставят услуги ассистента и техническую помощь. Структуру программы коррекционной работы уточнили и дополнили. Теперь она должна включать: </w:t>
      </w:r>
      <w:r>
        <w:rPr>
          <w:sz w:val="22"/>
        </w:rPr>
        <w:t xml:space="preserve"> </w:t>
      </w:r>
    </w:p>
    <w:p w14:paraId="1EC64AB1" w14:textId="77777777" w:rsidR="00D070A5" w:rsidRDefault="00D67589">
      <w:pPr>
        <w:numPr>
          <w:ilvl w:val="0"/>
          <w:numId w:val="4"/>
        </w:numPr>
        <w:ind w:hanging="240"/>
      </w:pPr>
      <w:r>
        <w:t xml:space="preserve">Цели и задачи коррекционной работы с обучающимися при получении среднего общего образования. </w:t>
      </w:r>
      <w:r>
        <w:rPr>
          <w:sz w:val="22"/>
        </w:rPr>
        <w:t xml:space="preserve"> </w:t>
      </w:r>
    </w:p>
    <w:p w14:paraId="382C1E2D" w14:textId="77777777" w:rsidR="00D070A5" w:rsidRDefault="00D67589">
      <w:pPr>
        <w:numPr>
          <w:ilvl w:val="0"/>
          <w:numId w:val="4"/>
        </w:numPr>
        <w:ind w:hanging="240"/>
      </w:pPr>
      <w:r>
        <w:t xml:space="preserve">Перечень и содержание индивидуально ориентированных направлений работы. </w:t>
      </w:r>
      <w:r>
        <w:rPr>
          <w:sz w:val="22"/>
        </w:rPr>
        <w:t xml:space="preserve"> </w:t>
      </w:r>
    </w:p>
    <w:p w14:paraId="0F8E6ED4" w14:textId="77777777" w:rsidR="00D070A5" w:rsidRDefault="00D67589">
      <w:pPr>
        <w:numPr>
          <w:ilvl w:val="0"/>
          <w:numId w:val="4"/>
        </w:numPr>
        <w:ind w:hanging="240"/>
      </w:pPr>
      <w:r>
        <w:lastRenderedPageBreak/>
        <w:t xml:space="preserve">Систему комплексного психолого-медико-социального сопровождения и поддержки учеников с ОВЗ, которое включает комплексное обследование, мониторинг динамики развития, успешности освоения ООП СОО. </w:t>
      </w:r>
      <w:r>
        <w:rPr>
          <w:sz w:val="22"/>
        </w:rPr>
        <w:t xml:space="preserve"> </w:t>
      </w:r>
    </w:p>
    <w:p w14:paraId="663E839E" w14:textId="77777777" w:rsidR="00D070A5" w:rsidRDefault="00D67589">
      <w:pPr>
        <w:numPr>
          <w:ilvl w:val="0"/>
          <w:numId w:val="4"/>
        </w:numPr>
        <w:ind w:hanging="240"/>
      </w:pPr>
      <w:r>
        <w:t>Механизм взаимодействия, который предусматривает общую целевую и единую стратегическую направленность работы с учетом вариативно-</w:t>
      </w:r>
      <w:proofErr w:type="spellStart"/>
      <w:r>
        <w:t>деятельностной</w:t>
      </w:r>
      <w:proofErr w:type="spellEnd"/>
      <w:r>
        <w:t xml:space="preserve"> тактики педагогических работников, специалистов в области коррекционной педагогики, специальной психологии, медицинских работников образовательной организации и институтов общества, реализующийся в единстве урочной, внеурочной и внешкольной деятельности. </w:t>
      </w:r>
      <w:r>
        <w:rPr>
          <w:sz w:val="22"/>
        </w:rPr>
        <w:t xml:space="preserve"> </w:t>
      </w:r>
      <w:r>
        <w:t>5. Планируемые результаты коррекционной работы.</w:t>
      </w:r>
      <w:r>
        <w:rPr>
          <w:color w:val="1B1B1B"/>
          <w:sz w:val="20"/>
        </w:rPr>
        <w:t xml:space="preserve"> </w:t>
      </w:r>
    </w:p>
    <w:p w14:paraId="13FEF8F9" w14:textId="5620164A" w:rsidR="00D070A5" w:rsidRDefault="00D67589" w:rsidP="001B59E3">
      <w:pPr>
        <w:spacing w:after="0"/>
        <w:ind w:left="2036" w:right="0" w:firstLine="0"/>
        <w:jc w:val="left"/>
      </w:pPr>
      <w:r>
        <w:rPr>
          <w:color w:val="1B1B1B"/>
        </w:rPr>
        <w:t xml:space="preserve"> </w:t>
      </w:r>
    </w:p>
    <w:p w14:paraId="37A22D3E" w14:textId="77777777" w:rsidR="00D070A5" w:rsidRDefault="00D67589">
      <w:pPr>
        <w:spacing w:after="5" w:line="270" w:lineRule="auto"/>
        <w:ind w:left="2046" w:right="0"/>
      </w:pPr>
      <w:r>
        <w:rPr>
          <w:color w:val="1B1B1B"/>
        </w:rPr>
        <w:t xml:space="preserve">Общешкольное родительское собрание </w:t>
      </w:r>
      <w:r>
        <w:rPr>
          <w:b/>
          <w:color w:val="1B1B1B"/>
        </w:rPr>
        <w:t>РЕШИЛО:</w:t>
      </w:r>
      <w:r>
        <w:t xml:space="preserve"> </w:t>
      </w:r>
    </w:p>
    <w:p w14:paraId="36967B45" w14:textId="2E5092DD" w:rsidR="00D070A5" w:rsidRDefault="00D67589">
      <w:pPr>
        <w:spacing w:after="5" w:line="270" w:lineRule="auto"/>
        <w:ind w:left="1271" w:right="0"/>
      </w:pPr>
      <w:r>
        <w:rPr>
          <w:color w:val="1B1B1B"/>
        </w:rPr>
        <w:t xml:space="preserve">1. Принять к сведению информацию о </w:t>
      </w:r>
      <w:r w:rsidR="001B59E3">
        <w:rPr>
          <w:color w:val="1B1B1B"/>
        </w:rPr>
        <w:t xml:space="preserve">постепенном </w:t>
      </w:r>
      <w:r>
        <w:rPr>
          <w:color w:val="1B1B1B"/>
        </w:rPr>
        <w:t xml:space="preserve">переходе </w:t>
      </w:r>
      <w:r w:rsidR="001B59E3">
        <w:rPr>
          <w:color w:val="1B1B1B"/>
        </w:rPr>
        <w:t>1-7,</w:t>
      </w:r>
      <w:r w:rsidR="00D51CA8">
        <w:rPr>
          <w:color w:val="1B1B1B"/>
        </w:rPr>
        <w:t>10</w:t>
      </w:r>
      <w:r>
        <w:rPr>
          <w:color w:val="1B1B1B"/>
        </w:rPr>
        <w:t xml:space="preserve"> классов на обновленные ФГОС СОО с 01.09.2023 г.</w:t>
      </w:r>
      <w:r>
        <w:t xml:space="preserve"> </w:t>
      </w:r>
    </w:p>
    <w:p w14:paraId="557A5908" w14:textId="31F39D31" w:rsidR="00D070A5" w:rsidRDefault="00D67589" w:rsidP="00D51CA8">
      <w:pPr>
        <w:spacing w:after="0"/>
        <w:ind w:left="1276" w:right="0" w:firstLine="0"/>
        <w:jc w:val="left"/>
      </w:pPr>
      <w:r>
        <w:rPr>
          <w:b/>
          <w:color w:val="1B1B1B"/>
        </w:rPr>
        <w:t xml:space="preserve"> </w:t>
      </w:r>
    </w:p>
    <w:sectPr w:rsidR="00D070A5" w:rsidSect="00DA222B">
      <w:footerReference w:type="even" r:id="rId9"/>
      <w:footerReference w:type="default" r:id="rId10"/>
      <w:footerReference w:type="first" r:id="rId11"/>
      <w:pgSz w:w="11900" w:h="16840"/>
      <w:pgMar w:top="767" w:right="615" w:bottom="0" w:left="142" w:header="720" w:footer="4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DC3BE" w14:textId="77777777" w:rsidR="00D808CB" w:rsidRDefault="00D808CB">
      <w:pPr>
        <w:spacing w:after="0" w:line="240" w:lineRule="auto"/>
      </w:pPr>
      <w:r>
        <w:separator/>
      </w:r>
    </w:p>
  </w:endnote>
  <w:endnote w:type="continuationSeparator" w:id="0">
    <w:p w14:paraId="37AC44FA" w14:textId="77777777" w:rsidR="00D808CB" w:rsidRDefault="00D8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80B7E" w14:textId="77777777" w:rsidR="00D070A5" w:rsidRDefault="00D67589">
    <w:pPr>
      <w:spacing w:after="0"/>
      <w:ind w:left="0" w:right="1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1B1B1B"/>
        <w:sz w:val="22"/>
      </w:rPr>
      <w:t>1</w:t>
    </w:r>
    <w:r>
      <w:rPr>
        <w:rFonts w:ascii="Calibri" w:eastAsia="Calibri" w:hAnsi="Calibri" w:cs="Calibri"/>
        <w:color w:val="1B1B1B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67CFF" w14:textId="16FEED83" w:rsidR="00D070A5" w:rsidRDefault="00D67589">
    <w:pPr>
      <w:spacing w:after="0"/>
      <w:ind w:left="0" w:right="1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0E14" w:rsidRPr="00D80E14">
      <w:rPr>
        <w:rFonts w:ascii="Calibri" w:eastAsia="Calibri" w:hAnsi="Calibri" w:cs="Calibri"/>
        <w:noProof/>
        <w:color w:val="1B1B1B"/>
        <w:sz w:val="22"/>
      </w:rPr>
      <w:t>6</w:t>
    </w:r>
    <w:r>
      <w:rPr>
        <w:rFonts w:ascii="Calibri" w:eastAsia="Calibri" w:hAnsi="Calibri" w:cs="Calibri"/>
        <w:color w:val="1B1B1B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0F16A" w14:textId="77777777" w:rsidR="00D070A5" w:rsidRDefault="00D67589">
    <w:pPr>
      <w:spacing w:after="0"/>
      <w:ind w:left="0" w:right="1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1B1B1B"/>
        <w:sz w:val="22"/>
      </w:rPr>
      <w:t>1</w:t>
    </w:r>
    <w:r>
      <w:rPr>
        <w:rFonts w:ascii="Calibri" w:eastAsia="Calibri" w:hAnsi="Calibri" w:cs="Calibri"/>
        <w:color w:val="1B1B1B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88B56" w14:textId="77777777" w:rsidR="00D808CB" w:rsidRDefault="00D808CB">
      <w:pPr>
        <w:spacing w:after="0" w:line="240" w:lineRule="auto"/>
      </w:pPr>
      <w:r>
        <w:separator/>
      </w:r>
    </w:p>
  </w:footnote>
  <w:footnote w:type="continuationSeparator" w:id="0">
    <w:p w14:paraId="1E183FDF" w14:textId="77777777" w:rsidR="00D808CB" w:rsidRDefault="00D80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270F4"/>
    <w:multiLevelType w:val="hybridMultilevel"/>
    <w:tmpl w:val="157EE2A8"/>
    <w:lvl w:ilvl="0" w:tplc="D042132C">
      <w:start w:val="1"/>
      <w:numFmt w:val="bullet"/>
      <w:lvlText w:val="•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02A3D2">
      <w:start w:val="1"/>
      <w:numFmt w:val="bullet"/>
      <w:lvlText w:val="o"/>
      <w:lvlJc w:val="left"/>
      <w:pPr>
        <w:ind w:left="2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AC08CA">
      <w:start w:val="1"/>
      <w:numFmt w:val="bullet"/>
      <w:lvlText w:val="▪"/>
      <w:lvlJc w:val="left"/>
      <w:pPr>
        <w:ind w:left="2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E44A0">
      <w:start w:val="1"/>
      <w:numFmt w:val="bullet"/>
      <w:lvlText w:val="•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5C14E2">
      <w:start w:val="1"/>
      <w:numFmt w:val="bullet"/>
      <w:lvlText w:val="o"/>
      <w:lvlJc w:val="left"/>
      <w:pPr>
        <w:ind w:left="4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D23B98">
      <w:start w:val="1"/>
      <w:numFmt w:val="bullet"/>
      <w:lvlText w:val="▪"/>
      <w:lvlJc w:val="left"/>
      <w:pPr>
        <w:ind w:left="48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FE67F0">
      <w:start w:val="1"/>
      <w:numFmt w:val="bullet"/>
      <w:lvlText w:val="•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BE9582">
      <w:start w:val="1"/>
      <w:numFmt w:val="bullet"/>
      <w:lvlText w:val="o"/>
      <w:lvlJc w:val="left"/>
      <w:pPr>
        <w:ind w:left="6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C62FA2">
      <w:start w:val="1"/>
      <w:numFmt w:val="bullet"/>
      <w:lvlText w:val="▪"/>
      <w:lvlJc w:val="left"/>
      <w:pPr>
        <w:ind w:left="70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1C3CCE"/>
    <w:multiLevelType w:val="hybridMultilevel"/>
    <w:tmpl w:val="D3D2D278"/>
    <w:lvl w:ilvl="0" w:tplc="FBD483E6">
      <w:start w:val="1"/>
      <w:numFmt w:val="bullet"/>
      <w:lvlText w:val="-"/>
      <w:lvlJc w:val="left"/>
      <w:pPr>
        <w:ind w:left="1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A6E24">
      <w:start w:val="1"/>
      <w:numFmt w:val="bullet"/>
      <w:lvlText w:val="o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8A16FE">
      <w:start w:val="1"/>
      <w:numFmt w:val="bullet"/>
      <w:lvlText w:val="▪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78DF2E">
      <w:start w:val="1"/>
      <w:numFmt w:val="bullet"/>
      <w:lvlText w:val="•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BA85F6">
      <w:start w:val="1"/>
      <w:numFmt w:val="bullet"/>
      <w:lvlText w:val="o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7E8760">
      <w:start w:val="1"/>
      <w:numFmt w:val="bullet"/>
      <w:lvlText w:val="▪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EF476">
      <w:start w:val="1"/>
      <w:numFmt w:val="bullet"/>
      <w:lvlText w:val="•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62FBAE">
      <w:start w:val="1"/>
      <w:numFmt w:val="bullet"/>
      <w:lvlText w:val="o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AA2FC0">
      <w:start w:val="1"/>
      <w:numFmt w:val="bullet"/>
      <w:lvlText w:val="▪"/>
      <w:lvlJc w:val="left"/>
      <w:pPr>
        <w:ind w:left="7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A1068D"/>
    <w:multiLevelType w:val="multilevel"/>
    <w:tmpl w:val="F0DC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B3662C"/>
    <w:multiLevelType w:val="multilevel"/>
    <w:tmpl w:val="EEA6D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9A36C1"/>
    <w:multiLevelType w:val="hybridMultilevel"/>
    <w:tmpl w:val="AAA4DF3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61B22EAD"/>
    <w:multiLevelType w:val="hybridMultilevel"/>
    <w:tmpl w:val="C160183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6309132F"/>
    <w:multiLevelType w:val="hybridMultilevel"/>
    <w:tmpl w:val="612A09F4"/>
    <w:lvl w:ilvl="0" w:tplc="2C90F7CC">
      <w:start w:val="1"/>
      <w:numFmt w:val="decimal"/>
      <w:lvlText w:val="%1."/>
      <w:lvlJc w:val="left"/>
      <w:pPr>
        <w:ind w:left="1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34CF48">
      <w:start w:val="1"/>
      <w:numFmt w:val="lowerLetter"/>
      <w:lvlText w:val="%2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26F38">
      <w:start w:val="1"/>
      <w:numFmt w:val="lowerRoman"/>
      <w:lvlText w:val="%3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C884A">
      <w:start w:val="1"/>
      <w:numFmt w:val="decimal"/>
      <w:lvlText w:val="%4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40F054">
      <w:start w:val="1"/>
      <w:numFmt w:val="lowerLetter"/>
      <w:lvlText w:val="%5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D440DE">
      <w:start w:val="1"/>
      <w:numFmt w:val="lowerRoman"/>
      <w:lvlText w:val="%6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5EB94C">
      <w:start w:val="1"/>
      <w:numFmt w:val="decimal"/>
      <w:lvlText w:val="%7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DA84DA">
      <w:start w:val="1"/>
      <w:numFmt w:val="lowerLetter"/>
      <w:lvlText w:val="%8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6A3DA">
      <w:start w:val="1"/>
      <w:numFmt w:val="lowerRoman"/>
      <w:lvlText w:val="%9"/>
      <w:lvlJc w:val="left"/>
      <w:pPr>
        <w:ind w:left="7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0842ED"/>
    <w:multiLevelType w:val="multilevel"/>
    <w:tmpl w:val="8A68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351B49"/>
    <w:multiLevelType w:val="hybridMultilevel"/>
    <w:tmpl w:val="CAF0F57E"/>
    <w:lvl w:ilvl="0" w:tplc="A1F22B76">
      <w:start w:val="1"/>
      <w:numFmt w:val="decimal"/>
      <w:lvlText w:val="%1.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6C1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200E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D688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9E05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24CD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4419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BE63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E642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A5"/>
    <w:rsid w:val="000E7325"/>
    <w:rsid w:val="001B59E3"/>
    <w:rsid w:val="002D370F"/>
    <w:rsid w:val="00662982"/>
    <w:rsid w:val="007D0C2F"/>
    <w:rsid w:val="00AC205F"/>
    <w:rsid w:val="00D070A5"/>
    <w:rsid w:val="00D51CA8"/>
    <w:rsid w:val="00D67589"/>
    <w:rsid w:val="00D808CB"/>
    <w:rsid w:val="00D80E14"/>
    <w:rsid w:val="00DA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EBDE"/>
  <w15:docId w15:val="{52BA5103-7AEA-4519-8C6D-9EF29540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/>
      <w:ind w:left="1286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2"/>
      <w:ind w:left="264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0E7325"/>
    <w:pPr>
      <w:ind w:left="720"/>
      <w:contextualSpacing/>
    </w:pPr>
  </w:style>
  <w:style w:type="table" w:styleId="a4">
    <w:name w:val="Table Grid"/>
    <w:basedOn w:val="a1"/>
    <w:uiPriority w:val="39"/>
    <w:rsid w:val="00DA222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A222B"/>
    <w:rPr>
      <w:color w:val="0563C1" w:themeColor="hyperlink"/>
      <w:u w:val="single"/>
    </w:rPr>
  </w:style>
  <w:style w:type="paragraph" w:styleId="a6">
    <w:name w:val="No Spacing"/>
    <w:uiPriority w:val="1"/>
    <w:qFormat/>
    <w:rsid w:val="00DA222B"/>
    <w:pPr>
      <w:spacing w:after="0" w:line="240" w:lineRule="auto"/>
      <w:ind w:left="1286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osh.edu22.info/images/sampledata/VR/Klassnim_rukovoditelam/2021-2022/287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sosh.edu22.info/images/sampledata/VR/Klassnim_rukovoditelam/2021-2022/286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Комарова</dc:creator>
  <cp:keywords/>
  <cp:lastModifiedBy>Admin</cp:lastModifiedBy>
  <cp:revision>8</cp:revision>
  <dcterms:created xsi:type="dcterms:W3CDTF">2023-03-23T16:18:00Z</dcterms:created>
  <dcterms:modified xsi:type="dcterms:W3CDTF">2023-04-22T06:17:00Z</dcterms:modified>
</cp:coreProperties>
</file>