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E5" w:rsidRPr="000160E7" w:rsidRDefault="000160E7" w:rsidP="000160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BBC8AFE" wp14:editId="2B2D03B9">
            <wp:simplePos x="0" y="0"/>
            <wp:positionH relativeFrom="page">
              <wp:posOffset>111947</wp:posOffset>
            </wp:positionH>
            <wp:positionV relativeFrom="page">
              <wp:posOffset>388892</wp:posOffset>
            </wp:positionV>
            <wp:extent cx="7559040" cy="10689336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80AC4" w:rsidRPr="00295326" w:rsidRDefault="00295326" w:rsidP="00295326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C11C45" w:rsidRPr="00C11C45" w:rsidRDefault="00E914CD" w:rsidP="00C11C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11C45"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качества образования и эффективности деятельности</w:t>
      </w:r>
    </w:p>
    <w:p w:rsidR="00C11C45" w:rsidRPr="00C11C45" w:rsidRDefault="00C11C45" w:rsidP="00C11C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организаций, в том числе, на ос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нове обеспечения информационной </w:t>
      </w:r>
      <w:r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открытости и прозрачности их деятельности, является од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>ним из приоритетных направлений г</w:t>
      </w:r>
      <w:r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 политики в сфере образования.</w:t>
      </w:r>
    </w:p>
    <w:p w:rsidR="00295326" w:rsidRDefault="00E914CD" w:rsidP="00C11C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="00C11C45"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Самообследование</w:t>
      </w:r>
      <w:proofErr w:type="spellEnd"/>
      <w:r w:rsidR="00C11C45"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  (далее - школа) </w:t>
      </w:r>
      <w:r w:rsidR="00C11C45"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проводилось в соответствии с приказом Министерства образования и науки Росс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ийской </w:t>
      </w:r>
      <w:r w:rsidR="00C11C45"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14.06.2013 № 462 «Об утверждении поря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дка проведения </w:t>
      </w:r>
      <w:proofErr w:type="spellStart"/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>самообследования</w:t>
      </w:r>
      <w:proofErr w:type="spellEnd"/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C45" w:rsidRPr="00C11C4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организацией»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5326" w:rsidRP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95326">
        <w:rPr>
          <w:rFonts w:ascii="Times New Roman" w:hAnsi="Times New Roman" w:cs="Times New Roman"/>
          <w:color w:val="000000" w:themeColor="text1"/>
          <w:sz w:val="28"/>
          <w:szCs w:val="28"/>
        </w:rPr>
        <w:t>ним</w:t>
      </w:r>
      <w:r w:rsidR="00295326" w:rsidRP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структуру отчета включены аналитическая часть и результаты анализа показателей деятельности МБОУ «</w:t>
      </w:r>
      <w:proofErr w:type="spellStart"/>
      <w:r w:rsidR="00295326" w:rsidRPr="00295326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="00295326" w:rsidRPr="00295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0AC4" w:rsidRPr="00056DE5" w:rsidRDefault="00295326" w:rsidP="00C11C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80AC4" w:rsidRPr="00056DE5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AC4" w:rsidRPr="00056DE5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AC4" w:rsidRPr="00056DE5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AC4" w:rsidRPr="00056DE5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AC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AC4" w:rsidRPr="00E914CD" w:rsidRDefault="00E914CD" w:rsidP="00E914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4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Аналитическая часть </w:t>
      </w:r>
    </w:p>
    <w:p w:rsidR="00B80AC4" w:rsidRPr="00056DE5" w:rsidRDefault="00B80AC4" w:rsidP="00B80AC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сведения об образовательной организации</w:t>
      </w:r>
    </w:p>
    <w:p w:rsidR="006A79BF" w:rsidRPr="00056DE5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Заполняемая информация </w:t>
            </w:r>
          </w:p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Фактический показатель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Хандагайтинская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Овюрского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кожууна</w:t>
            </w:r>
            <w:proofErr w:type="spellEnd"/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Карбы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Байлак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Борисовна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668130 Республика Тыва,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Овюрский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Хандагайты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переулок Школьный, дом 1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Контакты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телефоны: +7 (394) 44 21 183</w:t>
            </w:r>
          </w:p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(394) 44 21 183</w:t>
            </w:r>
          </w:p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почта:  tyva_school_124a@mail.ru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Устав 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 Постановлением Администрации муниципального района «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Овюрский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Республики Тыва от 23 сентября 2015г. №482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Учредитель 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муниципального района «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Овюрский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</w:t>
            </w:r>
            <w:proofErr w:type="spellEnd"/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Республики Тыва 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постановке на учет юридического лица в налоговом органе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1031700606310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17 №000583096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лицензии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выдан Службой по лицензированию и надзору отдельных видов деятельности Республики Тыва от 21 июня 2012 №13, серия 17ЛО1 №0000006, срок действия - бессрочно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свидетельства о государственной аккредитации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выдан Службой по лицензированию и надзору отдельных видов деятельности Республики Тыва от 30 декабря 2015г. №98, серия 17А01 №0000057, срок действия до 30 декабря 2027г</w:t>
            </w:r>
          </w:p>
        </w:tc>
      </w:tr>
      <w:tr w:rsidR="006A79BF" w:rsidRPr="00056DE5" w:rsidTr="0022082C">
        <w:tc>
          <w:tcPr>
            <w:tcW w:w="3936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Реализуемые образовательные программы в соответствии с лицензией</w:t>
            </w:r>
          </w:p>
        </w:tc>
        <w:tc>
          <w:tcPr>
            <w:tcW w:w="5635" w:type="dxa"/>
          </w:tcPr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начальное общее образование</w:t>
            </w:r>
          </w:p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 общее образование</w:t>
            </w:r>
          </w:p>
          <w:p w:rsidR="006A79BF" w:rsidRPr="00056DE5" w:rsidRDefault="006A79BF" w:rsidP="006A79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дополнительное образование</w:t>
            </w:r>
          </w:p>
        </w:tc>
      </w:tr>
    </w:tbl>
    <w:p w:rsidR="00B80AC4" w:rsidRDefault="00B80AC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14CD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Муниципальное бюджетное общеобразовательное учреждение «</w:t>
      </w:r>
      <w:proofErr w:type="spellStart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 (далее – МБОУ «</w:t>
      </w:r>
      <w:proofErr w:type="spellStart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СОШ») расположена в </w:t>
      </w:r>
      <w:proofErr w:type="spellStart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Овюрском</w:t>
      </w:r>
      <w:proofErr w:type="spellEnd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кожууне</w:t>
      </w:r>
      <w:proofErr w:type="spellEnd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Тыва. Школа расположена в </w:t>
      </w:r>
      <w:proofErr w:type="spellStart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кожуунном</w:t>
      </w:r>
      <w:proofErr w:type="spellEnd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центре с. </w:t>
      </w:r>
      <w:proofErr w:type="spellStart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Хандагайты</w:t>
      </w:r>
      <w:proofErr w:type="spellEnd"/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E914CD" w:rsidRPr="00E914CD" w:rsidRDefault="00E914CD" w:rsidP="00E914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E914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среднего общего образования. Также Школа реализует образовательные программы дополнительно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детей.</w:t>
      </w:r>
    </w:p>
    <w:p w:rsidR="00E914CD" w:rsidRPr="00056DE5" w:rsidRDefault="00E914CD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9BF" w:rsidRPr="00E914CD" w:rsidRDefault="00E914CD" w:rsidP="00E91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E91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Оценка системы управления организацией</w:t>
      </w:r>
    </w:p>
    <w:p w:rsidR="006A79BF" w:rsidRPr="00056DE5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Учредителем и собственником имущества  МБОУ «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является Администрация муниципального района «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Овюрский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Республики Тыва. </w:t>
      </w:r>
    </w:p>
    <w:p w:rsidR="00E914CD" w:rsidRDefault="006A79BF" w:rsidP="006A7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Функции и полномочия учредителя МБОУ «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осуществляет Администрация муниципального района «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Овюрский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Республики Тыва в лице Муниципального казенного учреждения Управления образованием Администрации 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Овюрского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предоставленных ему полномочий. МБОУ «</w:t>
      </w:r>
      <w:proofErr w:type="spellStart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является юридическим лицом, имеет обособленное им</w:t>
      </w:r>
      <w:r w:rsidR="00E914CD">
        <w:rPr>
          <w:rFonts w:ascii="Times New Roman" w:hAnsi="Times New Roman" w:cs="Times New Roman"/>
          <w:color w:val="000000" w:themeColor="text1"/>
          <w:sz w:val="28"/>
          <w:szCs w:val="28"/>
        </w:rPr>
        <w:t>ущество, самостоятельный баланс</w:t>
      </w:r>
      <w:r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>, счета в финансовом органе и кредитных организациях, печать со своим наименованием, штампы.</w:t>
      </w:r>
    </w:p>
    <w:p w:rsidR="00E914CD" w:rsidRDefault="00E914CD" w:rsidP="00E914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914C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осуществляется на принципах единоначалия и самоуправления.</w:t>
      </w:r>
      <w:r w:rsidR="006A79BF" w:rsidRPr="0005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914CD" w:rsidRDefault="00E914CD" w:rsidP="00E914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4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Органы управления, действующие в Школе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6804"/>
      </w:tblGrid>
      <w:tr w:rsidR="00E914CD" w:rsidRPr="00E914CD" w:rsidTr="00E914C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органа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Функции</w:t>
            </w:r>
            <w:proofErr w:type="spellEnd"/>
          </w:p>
        </w:tc>
      </w:tr>
      <w:tr w:rsidR="00E914CD" w:rsidRPr="00E914CD" w:rsidTr="00E914CD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организации, утверждает штатное расписание, отчетные документы организации, осуществляет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общее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руководство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Школой</w:t>
            </w:r>
            <w:proofErr w:type="spellEnd"/>
          </w:p>
        </w:tc>
      </w:tr>
      <w:tr w:rsidR="00E914CD" w:rsidRPr="00E914CD" w:rsidTr="00E914CD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Управляющий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</w:p>
        </w:tc>
        <w:tc>
          <w:tcPr>
            <w:tcW w:w="6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Рассматривает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вопросы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E914CD" w:rsidRPr="00E914CD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развития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образовательной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организации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E914CD" w:rsidRPr="00E914CD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финансово-хозяйственной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E914CD" w:rsidRPr="00E914CD" w:rsidRDefault="00E914CD" w:rsidP="00E914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материально-технического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обеспечения</w:t>
            </w:r>
            <w:proofErr w:type="spellEnd"/>
          </w:p>
        </w:tc>
      </w:tr>
      <w:tr w:rsidR="00E914CD" w:rsidRPr="00E914CD" w:rsidTr="00E914CD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Педагогический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</w:p>
        </w:tc>
        <w:tc>
          <w:tcPr>
            <w:tcW w:w="6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 том числе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рассматривает вопросы: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развития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образовательных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услуг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регламентации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образовательных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отношений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разработки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образовательных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программ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выбора учебников, учебных пособий, средств обучения и воспитания;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  <w:p w:rsidR="00E914CD" w:rsidRPr="00E914CD" w:rsidRDefault="00E914CD" w:rsidP="00E914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координации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деятельности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методических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объединений</w:t>
            </w:r>
            <w:proofErr w:type="spellEnd"/>
          </w:p>
        </w:tc>
      </w:tr>
      <w:tr w:rsidR="00E914CD" w:rsidRPr="00E914CD" w:rsidTr="00E914CD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Общее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собрание</w:t>
            </w:r>
            <w:proofErr w:type="spellEnd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работников</w:t>
            </w:r>
            <w:proofErr w:type="spellEnd"/>
          </w:p>
        </w:tc>
        <w:tc>
          <w:tcPr>
            <w:tcW w:w="68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4CD" w:rsidRPr="00E914CD" w:rsidRDefault="00E914CD" w:rsidP="00E91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числе:</w:t>
            </w:r>
          </w:p>
          <w:p w:rsidR="00E914CD" w:rsidRPr="00E914CD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изменений и дополнений к ним;</w:t>
            </w:r>
          </w:p>
          <w:p w:rsidR="00E914CD" w:rsidRPr="00E914CD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 и связаны с правами и обязанностями работников;</w:t>
            </w:r>
          </w:p>
          <w:p w:rsidR="00E914CD" w:rsidRPr="00E914CD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организации;</w:t>
            </w:r>
          </w:p>
          <w:p w:rsidR="00E914CD" w:rsidRPr="00E914CD" w:rsidRDefault="00E914CD" w:rsidP="00E914C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E91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 и развитию материальной базы</w:t>
            </w:r>
          </w:p>
        </w:tc>
      </w:tr>
    </w:tbl>
    <w:p w:rsidR="00E914CD" w:rsidRDefault="00E914CD" w:rsidP="00E914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4CD" w:rsidRDefault="00E914CD" w:rsidP="00FA68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91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учебно-методической работы в Школе создано </w:t>
      </w:r>
      <w:r w:rsidR="009E5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шесть </w:t>
      </w:r>
      <w:r w:rsidRPr="00E914C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FA68F6"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метных методических объединения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8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естественно-научных и математических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учителей начальных классов;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учителей русского языка и литературы, истории и права;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учителей тувинского и английского языков;</w:t>
      </w:r>
    </w:p>
    <w:p w:rsidR="009E51FC" w:rsidRDefault="009E51FC" w:rsidP="009E51FC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объединение учителей технологии, ИЗО,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соцпедагогов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E51FC" w:rsidRPr="009E51FC" w:rsidRDefault="009E51FC" w:rsidP="00FA68F6">
      <w:pPr>
        <w:pStyle w:val="a3"/>
        <w:numPr>
          <w:ilvl w:val="2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учителей физической культуры, ОБЖ</w:t>
      </w:r>
    </w:p>
    <w:p w:rsidR="00FA68F6" w:rsidRPr="00FA68F6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FA68F6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2019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A68F6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9BF" w:rsidRDefault="00FA68F6" w:rsidP="00FA68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6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Оценка образовательной деятельности</w:t>
      </w:r>
    </w:p>
    <w:p w:rsidR="00E93E9F" w:rsidRPr="00E93E9F" w:rsidRDefault="00FA68F6" w:rsidP="00FA68F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3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E93E9F" w:rsidRPr="00E93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 w:rsidR="00E93E9F" w:rsidRPr="00E93E9F">
        <w:t xml:space="preserve"> </w:t>
      </w:r>
      <w:r w:rsidR="00E93E9F" w:rsidRPr="00E93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образовательные программы, реализуемые в МБОУ «</w:t>
      </w:r>
      <w:proofErr w:type="spellStart"/>
      <w:r w:rsidR="00E93E9F" w:rsidRPr="00E93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Хандагайтинская</w:t>
      </w:r>
      <w:proofErr w:type="spellEnd"/>
      <w:r w:rsidR="00E93E9F" w:rsidRPr="00E93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СОШ»</w:t>
      </w:r>
      <w:r w:rsidR="00E93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A68F6" w:rsidRPr="00FA68F6" w:rsidRDefault="00E93E9F" w:rsidP="00FA6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A68F6"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 в Школе организуется в соответствии с</w:t>
      </w:r>
      <w:r w:rsidR="00FA6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8F6"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29.12.2012 № 273-ФЗ «Об образовании в Российской Федерации», ФГОС начального общего, основного общего и среднего общего образования, С</w:t>
      </w:r>
      <w:r w:rsidR="00FA68F6">
        <w:rPr>
          <w:rFonts w:ascii="Times New Roman" w:hAnsi="Times New Roman" w:cs="Times New Roman"/>
          <w:color w:val="000000" w:themeColor="text1"/>
          <w:sz w:val="28"/>
          <w:szCs w:val="28"/>
        </w:rPr>
        <w:t>анПиН 2.4.2.2821-10 «Санитарно-</w:t>
      </w:r>
      <w:r w:rsidR="00FA68F6"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FA68F6" w:rsidRDefault="00FA68F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</w:t>
      </w:r>
      <w:proofErr w:type="spellStart"/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реализацияФГОС</w:t>
      </w:r>
      <w:proofErr w:type="spellEnd"/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НОО), 5–9 классов – на 5-летний нормативный срок освоения основной обра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зовательной программы основного </w:t>
      </w:r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 (</w:t>
      </w:r>
      <w:proofErr w:type="spellStart"/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реализацияФГОС</w:t>
      </w:r>
      <w:proofErr w:type="spellEnd"/>
      <w:r w:rsidRPr="00FA6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ООО), 10–11 классов – на 2-летний нормативный срок освоения образовательной программы среднего общего образования (ФГОС СОО).</w:t>
      </w:r>
    </w:p>
    <w:p w:rsidR="00392126" w:rsidRPr="00392126" w:rsidRDefault="00392126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2126">
        <w:rPr>
          <w:rFonts w:ascii="Times New Roman" w:hAnsi="Times New Roman" w:cs="Times New Roman"/>
          <w:sz w:val="28"/>
          <w:szCs w:val="28"/>
        </w:rPr>
        <w:t>С целью создания условий для введения ФГОС начального общего и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учебном плане 1-11</w:t>
      </w:r>
      <w:r w:rsidRPr="00392126">
        <w:rPr>
          <w:rFonts w:ascii="Times New Roman" w:hAnsi="Times New Roman" w:cs="Times New Roman"/>
          <w:sz w:val="28"/>
          <w:szCs w:val="28"/>
        </w:rPr>
        <w:t xml:space="preserve"> классов предусмотрено ведение «внеурочной деятельности».</w:t>
      </w:r>
    </w:p>
    <w:p w:rsidR="00AA4A9E" w:rsidRPr="00AA4A9E" w:rsidRDefault="00FA68F6" w:rsidP="00FA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A4A9E" w:rsidRPr="00AA4A9E">
        <w:rPr>
          <w:rFonts w:ascii="Times New Roman" w:hAnsi="Times New Roman" w:cs="Times New Roman"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процесса, которая предоставляет обучающимся возможность выбора широкого спектра занятий, </w:t>
      </w:r>
      <w:r w:rsidR="00AA4A9E" w:rsidRPr="00AA4A9E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их развитие. Содержание занятий формируется с учетом пожеланий  обучающихся и их родителей и направлено на реализацию различных форм ее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проектная деятельность. </w:t>
      </w:r>
    </w:p>
    <w:p w:rsidR="00FA68F6" w:rsidRDefault="00AA4A9E" w:rsidP="00FA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A9E">
        <w:rPr>
          <w:rFonts w:ascii="Times New Roman" w:hAnsi="Times New Roman" w:cs="Times New Roman"/>
          <w:sz w:val="28"/>
          <w:szCs w:val="28"/>
        </w:rPr>
        <w:t xml:space="preserve">   Обязательная (максимальная) нагрузка внеурочной деятельности обучающихся</w:t>
      </w:r>
      <w:r>
        <w:t xml:space="preserve"> </w:t>
      </w:r>
      <w:r w:rsidRPr="00AA4A9E">
        <w:rPr>
          <w:rFonts w:ascii="Times New Roman" w:hAnsi="Times New Roman" w:cs="Times New Roman"/>
          <w:sz w:val="28"/>
          <w:szCs w:val="28"/>
        </w:rPr>
        <w:t>не превышает предельно допустимую: 1-4 классы – до 10 часов, 5-11 классы - до 10 часов.</w:t>
      </w:r>
    </w:p>
    <w:p w:rsidR="006375DA" w:rsidRPr="006375DA" w:rsidRDefault="006375DA" w:rsidP="00637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Pr="006375DA">
        <w:rPr>
          <w:rFonts w:ascii="Times New Roman" w:hAnsi="Times New Roman" w:cs="Times New Roman"/>
          <w:sz w:val="28"/>
          <w:szCs w:val="28"/>
        </w:rPr>
        <w:t xml:space="preserve"> школе была реализована следующим образом:</w:t>
      </w:r>
    </w:p>
    <w:p w:rsidR="009E51FC" w:rsidRPr="006375DA" w:rsidRDefault="006375DA" w:rsidP="00637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83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Народоведение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окружающий мир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азбукка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 (ментальная арифметика)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 на родном языке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пластилин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Здоровейка»национальные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подвижные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тгры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83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2класс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Народоведение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окружающий мир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азбукка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 на родном языке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Здоровейка»национальные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подвижные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тгры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83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Народоведение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окружающий мир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азбукка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 на родном языке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вселенная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Здоровейка»национальные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подвижные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тгры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83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4класс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Народоведение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окружающий мир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азбукка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 на родном языке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Здоровейка»национальные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подвижные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тгры</w:t>
            </w:r>
            <w:proofErr w:type="spell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D434E6" w:rsidRDefault="009E51FC" w:rsidP="009E51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E6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9E51FC" w:rsidRPr="00D434E6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5класс</w:t>
            </w:r>
          </w:p>
        </w:tc>
      </w:tr>
      <w:tr w:rsidR="009E51FC" w:rsidRPr="00D434E6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Народоведение (Эр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безопасности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дизайн.проектирование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материальной среды,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(шахматы)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Тувинская кухня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(лыжная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подготовка,легкая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атлетика)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(национальная борьба)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(Юные туристы)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Народоведение (Эр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Живая классика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D434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D4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приложений,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(шахматы).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Тувинская кухня 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(лыжная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подготовка,легкая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атлетика)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(национальная борьба)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(Юные туристы)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Народоведение (Эр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безопасности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Геоинформационные технологии,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(Шахматы)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Эьномузыка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выжыгание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дереву(</w:t>
            </w:r>
            <w:proofErr w:type="gramEnd"/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(лыжная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подготовка,легкая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атлетика)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(национальная борьба)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Мини-футбол 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092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685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092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685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Народоведение (Эр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685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092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Занимательный русский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биология)</w:t>
            </w:r>
          </w:p>
        </w:tc>
        <w:tc>
          <w:tcPr>
            <w:tcW w:w="2092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Общекультурное </w:t>
            </w:r>
          </w:p>
        </w:tc>
        <w:tc>
          <w:tcPr>
            <w:tcW w:w="3685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выжигание по дереву,</w:t>
            </w:r>
          </w:p>
        </w:tc>
        <w:tc>
          <w:tcPr>
            <w:tcW w:w="2092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685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(лыжная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подготовка,легкая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атлетика)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Настольный теннис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психология семейной жизни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ораны</w:t>
            </w:r>
            <w:proofErr w:type="spellEnd"/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химия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5DA">
        <w:rPr>
          <w:rFonts w:ascii="Times New Roman" w:hAnsi="Times New Roman" w:cs="Times New Roman"/>
          <w:sz w:val="28"/>
          <w:szCs w:val="28"/>
        </w:rPr>
        <w:t>10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психология семейной жизни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Бизнес и предпринимательская деятельность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России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Выжигание по дереву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51FC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1FC" w:rsidRPr="006375DA" w:rsidRDefault="009E51FC" w:rsidP="009E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375DA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9E51FC" w:rsidRPr="006375DA" w:rsidTr="009E51FC">
        <w:trPr>
          <w:trHeight w:val="317"/>
        </w:trPr>
        <w:tc>
          <w:tcPr>
            <w:tcW w:w="379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544" w:type="dxa"/>
            <w:vMerge w:val="restart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ВД</w:t>
            </w: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9E51FC" w:rsidRPr="006375DA" w:rsidTr="009E51FC">
        <w:trPr>
          <w:trHeight w:val="237"/>
        </w:trPr>
        <w:tc>
          <w:tcPr>
            <w:tcW w:w="379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Pr="00D434E6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4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психология семейной жизни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 и предпринимательская деятельность</w:t>
            </w: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637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физик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ораны</w:t>
            </w:r>
            <w:proofErr w:type="spellEnd"/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 народные танцы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FC" w:rsidRPr="006375DA" w:rsidTr="009E51FC">
        <w:tc>
          <w:tcPr>
            <w:tcW w:w="379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D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44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33" w:type="dxa"/>
          </w:tcPr>
          <w:p w:rsidR="009E51FC" w:rsidRPr="006375DA" w:rsidRDefault="009E51FC" w:rsidP="009E5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375DA" w:rsidRPr="006375DA" w:rsidRDefault="009E51FC" w:rsidP="00637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75DA" w:rsidRPr="006375DA">
        <w:rPr>
          <w:rFonts w:ascii="Times New Roman" w:hAnsi="Times New Roman" w:cs="Times New Roman"/>
          <w:sz w:val="28"/>
          <w:szCs w:val="28"/>
        </w:rPr>
        <w:t xml:space="preserve">  Реализация данного учебного плана предоставила возможность получения стандарта образования всеми обучающимися, позволила достигнуть цели </w:t>
      </w:r>
      <w:r w:rsidR="006375DA" w:rsidRPr="006375DA">
        <w:rPr>
          <w:rFonts w:ascii="Times New Roman" w:hAnsi="Times New Roman" w:cs="Times New Roman"/>
          <w:sz w:val="28"/>
          <w:szCs w:val="28"/>
        </w:rPr>
        <w:lastRenderedPageBreak/>
        <w:t>Основных образовательных программ всех уровней, удовлетворить социальный заказ родителей, образовательные запросы и познавательные интересы обучающихся.</w:t>
      </w:r>
    </w:p>
    <w:p w:rsidR="006375DA" w:rsidRPr="00AA4A9E" w:rsidRDefault="006375DA" w:rsidP="00FA6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DE3" w:rsidRPr="003E2DE3" w:rsidRDefault="003E2DE3" w:rsidP="006A79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DE3">
        <w:rPr>
          <w:rFonts w:ascii="Times New Roman" w:hAnsi="Times New Roman" w:cs="Times New Roman"/>
          <w:b/>
          <w:sz w:val="28"/>
          <w:szCs w:val="28"/>
        </w:rPr>
        <w:t xml:space="preserve">3.2. Формы получения образования и формы обучения </w:t>
      </w:r>
    </w:p>
    <w:p w:rsidR="003E2DE3" w:rsidRDefault="003E2DE3" w:rsidP="006A7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2DE3">
        <w:rPr>
          <w:rFonts w:ascii="Times New Roman" w:hAnsi="Times New Roman" w:cs="Times New Roman"/>
          <w:sz w:val="28"/>
          <w:szCs w:val="28"/>
        </w:rPr>
        <w:t xml:space="preserve">В соответствии со статьей 17 п. 2, 3, 5 Федерального закона «Об образовании в Российской Федерации» от 29.12.2012 №273-ФЗ обучение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3E2DE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Pr="003E2DE3">
        <w:rPr>
          <w:rFonts w:ascii="Times New Roman" w:hAnsi="Times New Roman" w:cs="Times New Roman"/>
          <w:sz w:val="28"/>
          <w:szCs w:val="28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обучающимися. </w:t>
      </w:r>
    </w:p>
    <w:p w:rsidR="003E2DE3" w:rsidRDefault="003E2DE3" w:rsidP="006A7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2DE3">
        <w:rPr>
          <w:rFonts w:ascii="Times New Roman" w:hAnsi="Times New Roman" w:cs="Times New Roman"/>
          <w:sz w:val="28"/>
          <w:szCs w:val="28"/>
        </w:rPr>
        <w:t xml:space="preserve">Обучение осуществляется в </w:t>
      </w:r>
      <w:r>
        <w:rPr>
          <w:rFonts w:ascii="Times New Roman" w:hAnsi="Times New Roman" w:cs="Times New Roman"/>
          <w:sz w:val="28"/>
          <w:szCs w:val="28"/>
        </w:rPr>
        <w:t>очной форме, осуществлялось в две смены</w:t>
      </w:r>
      <w:r w:rsidRPr="003E2DE3">
        <w:rPr>
          <w:rFonts w:ascii="Times New Roman" w:hAnsi="Times New Roman" w:cs="Times New Roman"/>
          <w:sz w:val="28"/>
          <w:szCs w:val="28"/>
        </w:rPr>
        <w:t xml:space="preserve">. По желанию обучающегося, его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3E2DE3">
        <w:rPr>
          <w:rFonts w:ascii="Times New Roman" w:hAnsi="Times New Roman" w:cs="Times New Roman"/>
          <w:sz w:val="28"/>
          <w:szCs w:val="28"/>
        </w:rPr>
        <w:t xml:space="preserve"> содействует освоению общеобразовательных программ или их отдельных разделов в форме обучения на дому (по медицинским показаниям). </w:t>
      </w:r>
    </w:p>
    <w:p w:rsidR="006A79BF" w:rsidRDefault="003E2DE3" w:rsidP="006A7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2019</w:t>
      </w:r>
      <w:r w:rsidRPr="003E2DE3">
        <w:rPr>
          <w:rFonts w:ascii="Times New Roman" w:hAnsi="Times New Roman" w:cs="Times New Roman"/>
          <w:sz w:val="28"/>
          <w:szCs w:val="28"/>
        </w:rPr>
        <w:t xml:space="preserve"> году основными формами получения образования являлись: очное обучение, обучение на дому (по медицинским показаниям).</w:t>
      </w:r>
    </w:p>
    <w:p w:rsidR="004A2544" w:rsidRDefault="004A2544" w:rsidP="006A7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4A2544">
        <w:rPr>
          <w:rFonts w:ascii="Times New Roman" w:hAnsi="Times New Roman" w:cs="Times New Roman"/>
          <w:sz w:val="28"/>
          <w:szCs w:val="28"/>
        </w:rPr>
        <w:t xml:space="preserve">Обучение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4A2544">
        <w:rPr>
          <w:rFonts w:ascii="Times New Roman" w:hAnsi="Times New Roman" w:cs="Times New Roman"/>
          <w:sz w:val="28"/>
          <w:szCs w:val="28"/>
        </w:rPr>
        <w:t xml:space="preserve"> осуществляется на русском языке</w:t>
      </w:r>
      <w:r>
        <w:rPr>
          <w:rFonts w:ascii="Times New Roman" w:hAnsi="Times New Roman" w:cs="Times New Roman"/>
          <w:sz w:val="28"/>
          <w:szCs w:val="28"/>
        </w:rPr>
        <w:t>, наряду с изучением родного тувинского языка</w:t>
      </w:r>
      <w:r w:rsidRPr="004A25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544" w:rsidRDefault="004A2544" w:rsidP="006A7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2544">
        <w:rPr>
          <w:rFonts w:ascii="Times New Roman" w:hAnsi="Times New Roman" w:cs="Times New Roman"/>
          <w:sz w:val="28"/>
          <w:szCs w:val="28"/>
        </w:rPr>
        <w:t>Основной формой организации обучения является классно-урочная система.</w:t>
      </w:r>
    </w:p>
    <w:p w:rsidR="004A2544" w:rsidRDefault="004A2544" w:rsidP="006A7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544" w:rsidRPr="004A2544" w:rsidRDefault="004A2544" w:rsidP="006A79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544">
        <w:rPr>
          <w:rFonts w:ascii="Times New Roman" w:hAnsi="Times New Roman" w:cs="Times New Roman"/>
          <w:b/>
          <w:sz w:val="28"/>
          <w:szCs w:val="28"/>
        </w:rPr>
        <w:t>3.3. Динамика контингента обучающихся</w:t>
      </w:r>
    </w:p>
    <w:p w:rsidR="004A2544" w:rsidRPr="004A254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2019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Хандагайтинская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 сформировано 33 классов. Проектная 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мощность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720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ихся. Реальная наполняемость 665 человек. Школа размещается в 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>одном здании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Набор 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>в первый класс осуществляется согласно нормативным докумен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там, в соответствии с правилами 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>приема в первый класс.</w:t>
      </w:r>
    </w:p>
    <w:p w:rsidR="004A254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A2544">
        <w:rPr>
          <w:rFonts w:ascii="Times New Roman" w:hAnsi="Times New Roman" w:cs="Times New Roman"/>
          <w:color w:val="000000" w:themeColor="text1"/>
          <w:sz w:val="28"/>
          <w:szCs w:val="28"/>
        </w:rPr>
        <w:t>Данные о динамике контин</w:t>
      </w:r>
      <w:r w:rsid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гента приведены в таблице  </w:t>
      </w:r>
    </w:p>
    <w:p w:rsidR="009E51FC" w:rsidRDefault="009E51FC" w:rsidP="009E51F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34D" w:rsidRPr="0088034D" w:rsidRDefault="00E25D1E" w:rsidP="009E51F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9E51FC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88034D" w:rsidRPr="0088034D">
        <w:rPr>
          <w:rFonts w:ascii="Times New Roman" w:hAnsi="Times New Roman" w:cs="Times New Roman"/>
          <w:b/>
          <w:sz w:val="24"/>
          <w:szCs w:val="24"/>
        </w:rPr>
        <w:t>инамика</w:t>
      </w:r>
      <w:proofErr w:type="gramEnd"/>
      <w:r w:rsidR="0088034D" w:rsidRPr="0088034D">
        <w:rPr>
          <w:rFonts w:ascii="Times New Roman" w:hAnsi="Times New Roman" w:cs="Times New Roman"/>
          <w:b/>
          <w:sz w:val="24"/>
          <w:szCs w:val="24"/>
        </w:rPr>
        <w:t xml:space="preserve"> контингента по уровням образования за 3 учебных го</w:t>
      </w:r>
      <w:r w:rsidR="0088034D" w:rsidRPr="0088034D">
        <w:rPr>
          <w:rFonts w:ascii="Times New Roman" w:hAnsi="Times New Roman" w:cs="Times New Roman"/>
          <w:sz w:val="24"/>
          <w:szCs w:val="24"/>
        </w:rPr>
        <w:t>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1418"/>
        <w:gridCol w:w="1417"/>
        <w:gridCol w:w="1276"/>
        <w:gridCol w:w="1241"/>
      </w:tblGrid>
      <w:tr w:rsidR="0088034D" w:rsidTr="0088034D">
        <w:tc>
          <w:tcPr>
            <w:tcW w:w="1595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</w:p>
        </w:tc>
        <w:tc>
          <w:tcPr>
            <w:tcW w:w="1418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 классы</w:t>
            </w:r>
          </w:p>
        </w:tc>
        <w:tc>
          <w:tcPr>
            <w:tcW w:w="1417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276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10-11 классы</w:t>
            </w:r>
          </w:p>
        </w:tc>
        <w:tc>
          <w:tcPr>
            <w:tcW w:w="1241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  <w:tr w:rsidR="0088034D" w:rsidTr="0088034D">
        <w:trPr>
          <w:trHeight w:val="285"/>
        </w:trPr>
        <w:tc>
          <w:tcPr>
            <w:tcW w:w="1595" w:type="dxa"/>
            <w:vMerge w:val="restart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8034D" w:rsidTr="0088034D">
        <w:trPr>
          <w:trHeight w:val="364"/>
        </w:trPr>
        <w:tc>
          <w:tcPr>
            <w:tcW w:w="1595" w:type="dxa"/>
            <w:vMerge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</w:t>
            </w:r>
          </w:p>
        </w:tc>
        <w:tc>
          <w:tcPr>
            <w:tcW w:w="1417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</w:t>
            </w:r>
          </w:p>
        </w:tc>
        <w:tc>
          <w:tcPr>
            <w:tcW w:w="1276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41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</w:t>
            </w:r>
          </w:p>
        </w:tc>
      </w:tr>
      <w:tr w:rsidR="0088034D" w:rsidTr="0088034D">
        <w:trPr>
          <w:trHeight w:val="332"/>
        </w:trPr>
        <w:tc>
          <w:tcPr>
            <w:tcW w:w="1595" w:type="dxa"/>
            <w:vMerge w:val="restart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88034D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88034D" w:rsidTr="0088034D">
        <w:trPr>
          <w:trHeight w:val="301"/>
        </w:trPr>
        <w:tc>
          <w:tcPr>
            <w:tcW w:w="1595" w:type="dxa"/>
            <w:vMerge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</w:t>
            </w:r>
          </w:p>
        </w:tc>
        <w:tc>
          <w:tcPr>
            <w:tcW w:w="1417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</w:t>
            </w:r>
          </w:p>
        </w:tc>
        <w:tc>
          <w:tcPr>
            <w:tcW w:w="1276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41" w:type="dxa"/>
          </w:tcPr>
          <w:p w:rsidR="0088034D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</w:tr>
      <w:tr w:rsidR="0088034D" w:rsidTr="0088034D">
        <w:trPr>
          <w:trHeight w:val="348"/>
        </w:trPr>
        <w:tc>
          <w:tcPr>
            <w:tcW w:w="1595" w:type="dxa"/>
            <w:vMerge w:val="restart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классов</w:t>
            </w:r>
          </w:p>
        </w:tc>
        <w:tc>
          <w:tcPr>
            <w:tcW w:w="1418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88034D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88034D" w:rsidTr="0088034D">
        <w:trPr>
          <w:trHeight w:val="301"/>
        </w:trPr>
        <w:tc>
          <w:tcPr>
            <w:tcW w:w="1595" w:type="dxa"/>
            <w:vMerge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4" w:type="dxa"/>
          </w:tcPr>
          <w:p w:rsidR="0088034D" w:rsidRDefault="0088034D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1418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304</w:t>
            </w:r>
          </w:p>
        </w:tc>
        <w:tc>
          <w:tcPr>
            <w:tcW w:w="1417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283</w:t>
            </w:r>
          </w:p>
        </w:tc>
        <w:tc>
          <w:tcPr>
            <w:tcW w:w="1276" w:type="dxa"/>
          </w:tcPr>
          <w:p w:rsidR="0088034D" w:rsidRDefault="00AB66B9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41" w:type="dxa"/>
          </w:tcPr>
          <w:p w:rsidR="0088034D" w:rsidRDefault="00FE1D26" w:rsidP="004A254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</w:tr>
    </w:tbl>
    <w:p w:rsidR="004A2544" w:rsidRDefault="004A2544" w:rsidP="004A25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34D" w:rsidRPr="0088034D" w:rsidRDefault="004A2544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8034D"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количество обучающихся школы за т</w:t>
      </w:r>
      <w:r w:rsid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последних года отмечаем, что </w:t>
      </w:r>
      <w:r w:rsidR="00FE1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сохраняется численность </w:t>
      </w:r>
      <w:r w:rsidR="0088034D"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по уровням образования.</w:t>
      </w:r>
    </w:p>
    <w:p w:rsidR="0088034D" w:rsidRPr="0088034D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Вопросы сохранения и увеличения контингента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учающихся постоянно находятся в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 зрения </w:t>
      </w:r>
      <w:r w:rsidR="002631D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школы, для этого:</w:t>
      </w:r>
    </w:p>
    <w:p w:rsidR="0088034D" w:rsidRPr="0088034D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налажена связь «школа – детский сад»;</w:t>
      </w:r>
    </w:p>
    <w:p w:rsidR="0088034D" w:rsidRPr="0088034D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работе школы регулярно публикуется на сайте;</w:t>
      </w:r>
    </w:p>
    <w:p w:rsidR="0088034D" w:rsidRPr="0088034D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занятия в группах по подготовке в 1 класс;</w:t>
      </w:r>
    </w:p>
    <w:p w:rsidR="0088034D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на школьных мероприятиях присутствуют родител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выпускники школы, социальные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партнеры.</w:t>
      </w:r>
    </w:p>
    <w:p w:rsidR="00D33C80" w:rsidRPr="00D33C80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3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наполняемость классов – 21,3 учащихся: </w:t>
      </w:r>
    </w:p>
    <w:p w:rsidR="00D33C80" w:rsidRPr="00D33C80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3C80">
        <w:rPr>
          <w:rFonts w:ascii="Times New Roman" w:hAnsi="Times New Roman" w:cs="Times New Roman"/>
          <w:color w:val="000000" w:themeColor="text1"/>
          <w:sz w:val="28"/>
          <w:szCs w:val="28"/>
        </w:rPr>
        <w:t>• по начальной школе – 22,4 человек;</w:t>
      </w:r>
    </w:p>
    <w:p w:rsidR="00D33C80" w:rsidRPr="00D33C80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• </w:t>
      </w:r>
      <w:r w:rsidRPr="00D3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основной школе – 20,1 человек; </w:t>
      </w:r>
    </w:p>
    <w:p w:rsidR="00D33C80" w:rsidRPr="0088034D" w:rsidRDefault="00D33C80" w:rsidP="00D33C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3C80">
        <w:rPr>
          <w:rFonts w:ascii="Times New Roman" w:hAnsi="Times New Roman" w:cs="Times New Roman"/>
          <w:color w:val="000000" w:themeColor="text1"/>
          <w:sz w:val="28"/>
          <w:szCs w:val="28"/>
        </w:rPr>
        <w:t>• по старшей школе – 21,6 человек.</w:t>
      </w:r>
    </w:p>
    <w:p w:rsidR="00BA2912" w:rsidRDefault="0088034D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В школе обучается достаточно большой процент детей из неполных, социально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незащищенных семей.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940"/>
        <w:gridCol w:w="1417"/>
        <w:gridCol w:w="940"/>
        <w:gridCol w:w="1345"/>
        <w:gridCol w:w="940"/>
      </w:tblGrid>
      <w:tr w:rsidR="0015660B" w:rsidTr="0015660B">
        <w:trPr>
          <w:trHeight w:val="285"/>
        </w:trPr>
        <w:tc>
          <w:tcPr>
            <w:tcW w:w="2802" w:type="dxa"/>
            <w:vMerge w:val="restart"/>
          </w:tcPr>
          <w:p w:rsidR="0015660B" w:rsidRPr="00BA2912" w:rsidRDefault="0015660B" w:rsidP="00156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состав обучающихся</w:t>
            </w:r>
          </w:p>
        </w:tc>
        <w:tc>
          <w:tcPr>
            <w:tcW w:w="2268" w:type="dxa"/>
            <w:gridSpan w:val="2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2268" w:type="dxa"/>
            <w:gridSpan w:val="2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2233" w:type="dxa"/>
            <w:gridSpan w:val="2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декабрь </w:t>
            </w:r>
          </w:p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 г</w:t>
            </w:r>
          </w:p>
        </w:tc>
      </w:tr>
      <w:tr w:rsidR="0015660B" w:rsidTr="0015660B">
        <w:trPr>
          <w:trHeight w:val="364"/>
        </w:trPr>
        <w:tc>
          <w:tcPr>
            <w:tcW w:w="2802" w:type="dxa"/>
            <w:vMerge/>
          </w:tcPr>
          <w:p w:rsidR="0015660B" w:rsidRPr="00BA2912" w:rsidRDefault="0015660B" w:rsidP="00156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851" w:type="dxa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851" w:type="dxa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345" w:type="dxa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888" w:type="dxa"/>
          </w:tcPr>
          <w:p w:rsidR="0015660B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345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888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из полных семей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82,9%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888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84,4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из неполных семей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17,8%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888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15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из многодетных семей 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23,4%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23,4%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888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20,8</w:t>
            </w:r>
            <w:r w:rsidR="001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Дети, находящиеся под опекой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5,7%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88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5,8</w:t>
            </w:r>
            <w:r w:rsidR="001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их неблагополучных семей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5,3%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88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  <w:r w:rsidR="001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12,8%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13,9%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888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17,2</w:t>
            </w:r>
            <w:r w:rsidR="001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15660B" w:rsidTr="0015660B">
        <w:tc>
          <w:tcPr>
            <w:tcW w:w="2802" w:type="dxa"/>
          </w:tcPr>
          <w:p w:rsidR="0015660B" w:rsidRPr="00BA2912" w:rsidRDefault="0015660B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Дети-инвалиды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1,7%</w:t>
            </w:r>
          </w:p>
        </w:tc>
        <w:tc>
          <w:tcPr>
            <w:tcW w:w="1417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1,4%</w:t>
            </w:r>
          </w:p>
        </w:tc>
        <w:tc>
          <w:tcPr>
            <w:tcW w:w="1345" w:type="dxa"/>
          </w:tcPr>
          <w:p w:rsidR="0015660B" w:rsidRPr="00BA2912" w:rsidRDefault="0015660B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88" w:type="dxa"/>
          </w:tcPr>
          <w:p w:rsidR="0015660B" w:rsidRPr="00BA2912" w:rsidRDefault="00C156F3" w:rsidP="00156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1,8</w:t>
            </w:r>
            <w:r w:rsidR="001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15660B" w:rsidRDefault="0015660B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2912" w:rsidRDefault="00BA2912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8034D"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процесс со</w:t>
      </w:r>
      <w:r w:rsid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циального формирования ребенка, </w:t>
      </w:r>
      <w:r w:rsidR="0088034D"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личностное и психологическое развитие лежит на родител</w:t>
      </w:r>
      <w:r w:rsidR="00880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ях, которые должны обеспечивать </w:t>
      </w:r>
      <w:r w:rsidR="0088034D"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t>детям условия жизни, необходимые для всестороннего развития ребенка.</w:t>
      </w:r>
      <w:r w:rsidR="0088034D" w:rsidRPr="0088034D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p w:rsidR="00BA2912" w:rsidRDefault="00BA2912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29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Воспитательная работа</w:t>
      </w:r>
      <w:r w:rsidR="00150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0AF3" w:rsidRPr="00150AF3" w:rsidRDefault="00BA2912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150AF3"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работа школы базируется на:</w:t>
      </w:r>
    </w:p>
    <w:p w:rsidR="00150AF3" w:rsidRPr="00150AF3" w:rsidRDefault="00150AF3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реализации целевых программ,</w:t>
      </w:r>
    </w:p>
    <w:p w:rsidR="00150AF3" w:rsidRPr="00150AF3" w:rsidRDefault="00150AF3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-традиционных мероприятиях: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щешкольные линейки, сборы дружин</w:t>
      </w:r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150AF3" w:rsidRPr="00150AF3" w:rsidRDefault="00150AF3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-проведении тематических родительских собраний,</w:t>
      </w:r>
    </w:p>
    <w:p w:rsidR="00150AF3" w:rsidRPr="00150AF3" w:rsidRDefault="00150AF3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-слаженной работе службы сопровождения,</w:t>
      </w:r>
    </w:p>
    <w:p w:rsidR="00BA2912" w:rsidRPr="00BA2912" w:rsidRDefault="00150AF3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-мониторинге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остижений обучающихся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2544" w:rsidRDefault="0088034D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50AF3"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целевых программ были проведены раз</w:t>
      </w:r>
      <w:r w:rsidR="00150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личные мероприятия по следующим </w:t>
      </w:r>
      <w:r w:rsidR="00150AF3" w:rsidRPr="00150AF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Направления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проведенных мероприятий </w:t>
            </w:r>
          </w:p>
        </w:tc>
      </w:tr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Законопослушный гражданин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Антикоррупционное воспитание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E51FC" w:rsidTr="009E51FC">
        <w:tc>
          <w:tcPr>
            <w:tcW w:w="675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3934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</w:tbl>
    <w:p w:rsidR="00150AF3" w:rsidRDefault="00150AF3" w:rsidP="00150A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1FC" w:rsidRDefault="00150AF3" w:rsidP="009E51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538FB"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этого, проводились тематические уроки, рекомендованные </w:t>
      </w:r>
      <w:r w:rsid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образования и науки Республики Тыва: </w:t>
      </w:r>
      <w:r w:rsidR="000538FB"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урок парламентаризма, уроки безопасности</w:t>
      </w:r>
      <w:r w:rsidR="009E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сети, уроки профилактики ВИЧ,</w:t>
      </w:r>
      <w:r w:rsidR="009E51FC" w:rsidRPr="009E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1FC">
        <w:rPr>
          <w:rFonts w:ascii="Times New Roman" w:hAnsi="Times New Roman" w:cs="Times New Roman"/>
          <w:color w:val="000000" w:themeColor="text1"/>
          <w:sz w:val="28"/>
          <w:szCs w:val="28"/>
        </w:rPr>
        <w:t>уроки добра, добровольцы мира, уроки мужества,  уроки толерантности.</w:t>
      </w:r>
    </w:p>
    <w:p w:rsidR="00150AF3" w:rsidRDefault="000538FB" w:rsidP="00053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Неотъемлемой часть воспитательной работы являются тема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тические родительские собрания.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проводилась профилактическая работа с</w:t>
      </w:r>
      <w:r w:rsidR="009E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родителями по следующим темам: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05"/>
        <w:gridCol w:w="1598"/>
        <w:gridCol w:w="2393"/>
      </w:tblGrid>
      <w:tr w:rsidR="001C0398" w:rsidTr="0015660B">
        <w:tc>
          <w:tcPr>
            <w:tcW w:w="67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0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1598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Охват родителей </w:t>
            </w:r>
          </w:p>
        </w:tc>
      </w:tr>
      <w:tr w:rsidR="001C0398" w:rsidTr="0015660B">
        <w:tc>
          <w:tcPr>
            <w:tcW w:w="67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Pr="009703B7" w:rsidRDefault="001C0398" w:rsidP="0015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1C0398" w:rsidRPr="001C0398" w:rsidRDefault="001C0398" w:rsidP="001C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D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родителей (законных представителей) в системе </w:t>
            </w:r>
            <w:r w:rsidRPr="00497D5A">
              <w:rPr>
                <w:rFonts w:ascii="Times New Roman" w:hAnsi="Times New Roman" w:cs="Times New Roman"/>
                <w:sz w:val="28"/>
                <w:szCs w:val="28"/>
              </w:rPr>
              <w:t>профилактики правонарушений среди несовершеннолетних»</w:t>
            </w:r>
            <w:r w:rsidRPr="00497D5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Pr="00EA5CA3" w:rsidRDefault="001C0398" w:rsidP="0015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26.01.2019г</w:t>
            </w:r>
          </w:p>
        </w:tc>
        <w:tc>
          <w:tcPr>
            <w:tcW w:w="2393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 родителей</w:t>
            </w:r>
          </w:p>
        </w:tc>
      </w:tr>
      <w:tr w:rsidR="001C0398" w:rsidTr="0015660B">
        <w:tc>
          <w:tcPr>
            <w:tcW w:w="67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05" w:type="dxa"/>
          </w:tcPr>
          <w:p w:rsidR="001C0398" w:rsidRPr="00EA5CA3" w:rsidRDefault="001C0398" w:rsidP="00156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Профилактика зависимостей и профилактика правонарушений </w:t>
            </w:r>
          </w:p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CA3">
              <w:rPr>
                <w:rFonts w:ascii="Times New Roman" w:hAnsi="Times New Roman" w:cs="Times New Roman"/>
                <w:noProof/>
                <w:sz w:val="28"/>
                <w:szCs w:val="28"/>
              </w:rPr>
              <w:t>13.04.2019г</w:t>
            </w:r>
          </w:p>
        </w:tc>
        <w:tc>
          <w:tcPr>
            <w:tcW w:w="2393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CA3">
              <w:rPr>
                <w:rFonts w:ascii="Times New Roman" w:hAnsi="Times New Roman" w:cs="Times New Roman"/>
                <w:noProof/>
                <w:sz w:val="28"/>
                <w:szCs w:val="28"/>
              </w:rPr>
              <w:t>365 родителей</w:t>
            </w:r>
          </w:p>
        </w:tc>
      </w:tr>
      <w:tr w:rsidR="001C0398" w:rsidTr="0015660B">
        <w:tc>
          <w:tcPr>
            <w:tcW w:w="67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0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478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и учеба проведена на тему «Секреты домашнего благополучия». </w:t>
            </w:r>
          </w:p>
        </w:tc>
        <w:tc>
          <w:tcPr>
            <w:tcW w:w="1598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Pr="00EA5CA3" w:rsidRDefault="001C0398" w:rsidP="0015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18.09.2020г</w:t>
            </w:r>
          </w:p>
        </w:tc>
        <w:tc>
          <w:tcPr>
            <w:tcW w:w="2393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Pr="00EA5CA3" w:rsidRDefault="001C0398" w:rsidP="0015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родителей</w:t>
            </w:r>
          </w:p>
        </w:tc>
      </w:tr>
      <w:tr w:rsidR="001C0398" w:rsidTr="0015660B">
        <w:tc>
          <w:tcPr>
            <w:tcW w:w="67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05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5CA3">
              <w:rPr>
                <w:rFonts w:ascii="Times New Roman" w:hAnsi="Times New Roman" w:cs="Times New Roman"/>
                <w:sz w:val="28"/>
                <w:szCs w:val="28"/>
              </w:rPr>
              <w:t xml:space="preserve">одительское собрание по теме: «Ответственное </w:t>
            </w:r>
            <w:proofErr w:type="spellStart"/>
            <w:r w:rsidRPr="00EA5CA3">
              <w:rPr>
                <w:rFonts w:ascii="Times New Roman" w:hAnsi="Times New Roman" w:cs="Times New Roman"/>
                <w:sz w:val="28"/>
                <w:szCs w:val="28"/>
              </w:rPr>
              <w:t>родительство</w:t>
            </w:r>
            <w:proofErr w:type="spellEnd"/>
            <w:r w:rsidRPr="00EA5CA3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ответственность школы» </w:t>
            </w:r>
          </w:p>
        </w:tc>
        <w:tc>
          <w:tcPr>
            <w:tcW w:w="1598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18.10.2020г</w:t>
            </w:r>
          </w:p>
        </w:tc>
        <w:tc>
          <w:tcPr>
            <w:tcW w:w="2393" w:type="dxa"/>
          </w:tcPr>
          <w:p w:rsidR="001C0398" w:rsidRDefault="001C0398" w:rsidP="001566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0398" w:rsidRPr="00EA5CA3" w:rsidRDefault="001C0398" w:rsidP="0015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 родителей</w:t>
            </w:r>
          </w:p>
        </w:tc>
      </w:tr>
    </w:tbl>
    <w:p w:rsidR="000538FB" w:rsidRDefault="000538FB" w:rsidP="00053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8FB" w:rsidRDefault="000538FB" w:rsidP="00053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психолого-коррекционная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служба сопровождения ведёт профила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ктическую работу с обучающимися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родителями, направленную на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разрешение конфликто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(конфликтная комиссия, служба м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едиации) между различными участниками образователь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процесса. Индивидуальную и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групповую работу проводит психолог.</w:t>
      </w:r>
    </w:p>
    <w:p w:rsidR="009E51FC" w:rsidRDefault="000538FB" w:rsidP="00053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>Ежегодный мониторинг достижений учащихся позволяет оценить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индивидуальную </w:t>
      </w:r>
      <w:r w:rsidRP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с обучающимися </w:t>
      </w:r>
      <w:r w:rsidR="00FD7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различных направлениях </w:t>
      </w:r>
    </w:p>
    <w:p w:rsidR="001C0398" w:rsidRDefault="000538FB" w:rsidP="009E51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0398" w:rsidRPr="009E51FC" w:rsidRDefault="009E51FC" w:rsidP="001C039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Таблица. </w:t>
      </w:r>
      <w:r w:rsidR="000538FB" w:rsidRPr="009E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обучающихся и </w:t>
      </w:r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 в </w:t>
      </w:r>
      <w:proofErr w:type="spellStart"/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>кожууных</w:t>
      </w:r>
      <w:proofErr w:type="spellEnd"/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>, региональных</w:t>
      </w:r>
      <w:r w:rsidR="000538FB" w:rsidRPr="009E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всероссийских конкурсах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3240"/>
        <w:gridCol w:w="1885"/>
        <w:gridCol w:w="2019"/>
        <w:gridCol w:w="1895"/>
      </w:tblGrid>
      <w:tr w:rsidR="009E51FC" w:rsidRPr="001C0398" w:rsidTr="001C0398">
        <w:tc>
          <w:tcPr>
            <w:tcW w:w="532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240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об-</w:t>
            </w:r>
            <w:proofErr w:type="spellStart"/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ся</w:t>
            </w:r>
            <w:proofErr w:type="spellEnd"/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 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03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Педагог </w:t>
            </w:r>
          </w:p>
        </w:tc>
      </w:tr>
      <w:tr w:rsidR="009E51FC" w:rsidTr="009E51FC">
        <w:tc>
          <w:tcPr>
            <w:tcW w:w="9571" w:type="dxa"/>
            <w:gridSpan w:val="5"/>
          </w:tcPr>
          <w:p w:rsidR="009E51FC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 детско-юношеского творчества «Салют Победы»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74</w:t>
            </w: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-летию Победы в ВОВ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9E51FC" w:rsidRPr="009703B7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игра. </w:t>
            </w: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«Один день в Армии».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Ш.В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9E51FC" w:rsidRPr="009703B7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«Семеро отважных»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Ш.В</w:t>
            </w:r>
          </w:p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Маажык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9E51FC" w:rsidRPr="009703B7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 w:rsidRPr="0050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этапе </w:t>
            </w: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детского театрального искусства «Театр – это мы», посвященного году театра в РФ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шахматный турнир «Белая ладья»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C03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м 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М.Ч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9E51FC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униципальные этапы Чемпионата школьной баскетбольной лиги «КЭС-</w:t>
            </w:r>
            <w:proofErr w:type="spellStart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</w:t>
            </w:r>
            <w:proofErr w:type="spellEnd"/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12 дев</w:t>
            </w:r>
          </w:p>
          <w:p w:rsidR="009E51FC" w:rsidRPr="001C0398" w:rsidRDefault="009E51FC" w:rsidP="009E51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12 юн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дев. – 1м, зональный – 2м. </w:t>
            </w:r>
            <w:proofErr w:type="spellStart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Юноши – 2м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 проект</w:t>
            </w:r>
            <w:proofErr w:type="gramEnd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«Мини-футбол в школу» - 2003-2004 </w:t>
            </w:r>
            <w:proofErr w:type="spellStart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51FC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10 уч-ся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1м, 2007-2008 г.р. </w:t>
            </w:r>
            <w:proofErr w:type="spellStart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1м,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Сыгыртаа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этапы Всероссийских соревнований школьников по волейболу «Серебряный мяч» - </w:t>
            </w:r>
          </w:p>
          <w:p w:rsidR="009E51FC" w:rsidRPr="0050033E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12 дев</w:t>
            </w:r>
          </w:p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10 юн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юн.,</w:t>
            </w:r>
            <w:proofErr w:type="gramEnd"/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дев. 2 место.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«Служу Отечеству»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Ажы-оол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Буяна 9а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викторина «Стрелковое оружие МТ Калашникова»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Ажы-оол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Буяна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«Спасибо маме говорю»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70-харлаанынга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Айгуля</w:t>
            </w:r>
            <w:proofErr w:type="spellEnd"/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Ажы-оол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Буяна </w:t>
            </w: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в честь 1 слета муниципального отделения РДШ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уч-ся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51FC" w:rsidRPr="007701B4" w:rsidRDefault="009E51FC" w:rsidP="009E5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Бумажная вселенная 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Дан-Хая 1а</w:t>
            </w: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Аделина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1а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Огонь- мой друг, огонь – мой враг!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Кужугет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Ай-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Чурена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1б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Безопасная дорога детства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2а</w:t>
            </w:r>
          </w:p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Т.Ш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Бумажная вселенная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Сумуя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2а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Т.Ш.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фестиваля «Веселые старты!»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А-Ч.Д.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ребенок. Я имею права»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Базыр-оол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Саглай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4а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Номинация «Оригинальность идеи»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Дагбыш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Т.Э.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Бумажная вселенная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Вика 4а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Дагбыш.Т.Э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Оюн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Саша4а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Дагбыш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Т.Э.</w:t>
            </w:r>
          </w:p>
        </w:tc>
      </w:tr>
      <w:tr w:rsidR="009E51FC" w:rsidRPr="001C0398" w:rsidTr="009E51FC">
        <w:tc>
          <w:tcPr>
            <w:tcW w:w="9571" w:type="dxa"/>
            <w:gridSpan w:val="5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уровень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 детско-юношеского творчества «Салют Победы»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74</w:t>
            </w:r>
            <w:r w:rsidRPr="00033F6C">
              <w:rPr>
                <w:rFonts w:ascii="Times New Roman" w:hAnsi="Times New Roman" w:cs="Times New Roman"/>
                <w:sz w:val="24"/>
                <w:szCs w:val="24"/>
              </w:rPr>
              <w:t>-летию Победы в ВОВ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Номинация «За сохранность народных традиций».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детско-юношеском фестивале «Таланты и поклонники»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Джайимбетова</w:t>
            </w:r>
            <w:proofErr w:type="spellEnd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 xml:space="preserve"> Чаян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 место в номинации «Бардовские песни»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Дараа</w:t>
            </w:r>
            <w:proofErr w:type="spellEnd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9E51FC" w:rsidRPr="009703B7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03B7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военно-патриотический слет среди юношей допризывного возраста «Тува – территория мужества». </w:t>
            </w:r>
          </w:p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Диплом «За волю к Победе»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Маажык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кожуунном</w:t>
            </w:r>
            <w:proofErr w:type="spellEnd"/>
            <w:r w:rsidRPr="0050033E">
              <w:rPr>
                <w:rFonts w:ascii="Times New Roman" w:hAnsi="Times New Roman" w:cs="Times New Roman"/>
                <w:sz w:val="24"/>
                <w:szCs w:val="24"/>
              </w:rPr>
              <w:t xml:space="preserve"> и зональных этапах детского театрального искусства «Театр – это мы», посвященного году театра в РФ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Д.М.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1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песен «Служу Отечеству»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 xml:space="preserve"> Белек 9б </w:t>
            </w: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Дамбаа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Ч.В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«Служу Отечеству»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Ажы-оол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Буяна 9а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«Безопасное колесо»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Сай-оол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Шуру-Кат 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9E51FC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униципальные этапы Чемпионата школьной баскетбольной лиги «КЭС-</w:t>
            </w:r>
            <w:proofErr w:type="spellStart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</w:t>
            </w:r>
            <w:proofErr w:type="spellEnd"/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C03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 юн.</w:t>
            </w:r>
          </w:p>
          <w:p w:rsidR="009E51FC" w:rsidRPr="001C0398" w:rsidRDefault="009E51FC" w:rsidP="009E51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C03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 дев.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дев. – 1м, зональный – 2м.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этапы Всероссийского проекта «Мини-футбол в школу» - 2003-2004 </w:t>
            </w:r>
            <w:proofErr w:type="spellStart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500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51FC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10 уч-ся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– 2м, 2007-2008 г.р. зональный 1м, республиканский 4м.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Сыгыртаа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9E51FC" w:rsidRPr="0050033E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соревнования среди школьных спортивных клубов. </w:t>
            </w:r>
          </w:p>
          <w:p w:rsidR="009E51FC" w:rsidRPr="0050033E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eastAsia="Times New Roman" w:hAnsi="Times New Roman" w:cs="Times New Roman"/>
                <w:sz w:val="24"/>
                <w:szCs w:val="24"/>
              </w:rPr>
              <w:t>16 учащихся</w:t>
            </w: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В зональном этапе 1 место</w:t>
            </w:r>
          </w:p>
          <w:p w:rsidR="009E51FC" w:rsidRPr="001C0398" w:rsidRDefault="009E51FC" w:rsidP="009E5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В региональном этапе активное участие. 3 место по баскетболу д и м. 1 место в спортивных танцах. 2место в видео и фотоконкурсах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C0398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</w:tcPr>
          <w:p w:rsidR="009E51FC" w:rsidRPr="0050033E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E51FC" w:rsidRPr="001C0398" w:rsidRDefault="009E51FC" w:rsidP="009E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9E51FC" w:rsidRPr="001C0398" w:rsidRDefault="009E51FC" w:rsidP="009E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51FC" w:rsidRPr="001C0398" w:rsidTr="009E51FC">
        <w:tc>
          <w:tcPr>
            <w:tcW w:w="9571" w:type="dxa"/>
            <w:gridSpan w:val="5"/>
          </w:tcPr>
          <w:p w:rsidR="009E51FC" w:rsidRPr="001C0398" w:rsidRDefault="009E51FC" w:rsidP="009E5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9E51FC" w:rsidRPr="001C0398" w:rsidTr="001C0398">
        <w:tc>
          <w:tcPr>
            <w:tcW w:w="532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 «Юный эколог»</w:t>
            </w:r>
          </w:p>
        </w:tc>
        <w:tc>
          <w:tcPr>
            <w:tcW w:w="188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Сарыг-Хува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019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1895" w:type="dxa"/>
          </w:tcPr>
          <w:p w:rsidR="009E51FC" w:rsidRPr="001C0398" w:rsidRDefault="009E51FC" w:rsidP="009E5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1C0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О.К</w:t>
            </w:r>
          </w:p>
        </w:tc>
      </w:tr>
    </w:tbl>
    <w:p w:rsidR="000538FB" w:rsidRPr="000538FB" w:rsidRDefault="000538FB" w:rsidP="000538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398" w:rsidRDefault="0088034D" w:rsidP="001C03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8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538FB" w:rsidRPr="001C0398">
        <w:rPr>
          <w:rFonts w:ascii="Times New Roman" w:hAnsi="Times New Roman" w:cs="Times New Roman"/>
          <w:color w:val="000000" w:themeColor="text1"/>
          <w:sz w:val="28"/>
          <w:szCs w:val="28"/>
        </w:rPr>
        <w:t>Вывод:</w:t>
      </w:r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учащиеся школы участвуют в различных муниципальных и региональных этапах конкурсов и соревнований. Но нет учащихся, участвующих во всероссийских уровнях мероприятий. В основном учащиеся участвуют в </w:t>
      </w:r>
      <w:proofErr w:type="gramStart"/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дистанционных ,</w:t>
      </w:r>
      <w:proofErr w:type="gramEnd"/>
      <w:r w:rsidR="001C0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олимпиадах по предмету. Поэтому необходимо в последующие годы вести работу по участию учащихся в региональных и всероссийских уровнях различных конкурсов, соревнований.</w:t>
      </w:r>
    </w:p>
    <w:p w:rsidR="002631DF" w:rsidRDefault="002631DF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1DF" w:rsidRDefault="002631DF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1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3.5. Дополнительное образование</w:t>
      </w:r>
    </w:p>
    <w:p w:rsidR="002631DF" w:rsidRPr="002631DF" w:rsidRDefault="002631DF" w:rsidP="002631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631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образование ведется по программам следующей направленности:</w:t>
      </w:r>
    </w:p>
    <w:p w:rsidR="00F71140" w:rsidRDefault="00F71140" w:rsidP="00F711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Спортивно-оздоровительное</w:t>
      </w:r>
    </w:p>
    <w:p w:rsidR="00F71140" w:rsidRDefault="00F71140" w:rsidP="00F711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Военно-патриотическое</w:t>
      </w:r>
    </w:p>
    <w:p w:rsidR="00F71140" w:rsidRDefault="00F71140" w:rsidP="00F7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Художественно-эстетическое</w:t>
      </w:r>
    </w:p>
    <w:p w:rsidR="00F71140" w:rsidRDefault="00F71140" w:rsidP="00F7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профилей осуществлен на основании опроса обучающихся и родителей, который провели в сентябре 2019 года. По итогам опроса  учащихся 7-11 классов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225 родителей выявили, что спортивно-оздоровительное направление выбрали-  27 %, военно-патриотическое направление выбрали-55%, художественно-эстетическое выбрали-18%. </w:t>
      </w:r>
    </w:p>
    <w:p w:rsidR="00F71140" w:rsidRDefault="00F71140" w:rsidP="00F711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обучающихся по программам дополнительного образования </w:t>
      </w:r>
    </w:p>
    <w:p w:rsidR="00F71140" w:rsidRDefault="00F71140" w:rsidP="00F7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1140" w:rsidRDefault="00F71140" w:rsidP="00F7114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 wp14:anchorId="7215882F" wp14:editId="3F1674DA">
            <wp:extent cx="5505450" cy="2847975"/>
            <wp:effectExtent l="0" t="0" r="0" b="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3779" w:rsidRDefault="00703779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7F9" w:rsidRDefault="00A407F9" w:rsidP="00A40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A4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Содержание и качество подготовки</w:t>
      </w:r>
      <w:r w:rsidR="00F7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407F9" w:rsidRPr="00A407F9" w:rsidRDefault="00A407F9" w:rsidP="00A407F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 показателей за 2016–2019 годы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1"/>
        <w:gridCol w:w="2423"/>
        <w:gridCol w:w="1488"/>
        <w:gridCol w:w="1617"/>
        <w:gridCol w:w="1596"/>
        <w:gridCol w:w="1565"/>
      </w:tblGrid>
      <w:tr w:rsidR="00A407F9" w:rsidRPr="00A407F9" w:rsidTr="004135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Параметры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статистики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2016–2017</w:t>
            </w:r>
          </w:p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учебный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2017–2018</w:t>
            </w:r>
          </w:p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учебный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2018–2019</w:t>
            </w:r>
          </w:p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учебный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конец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2019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A407F9" w:rsidRPr="00A407F9" w:rsidTr="0041350D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детей, обучавшихся на</w:t>
            </w: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конец учебного года, в том числе: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начальная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7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средняя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A407F9" w:rsidRPr="00A407F9" w:rsidTr="0041350D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учеников, оставленных</w:t>
            </w: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повторное обучение: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407F9" w:rsidRPr="001C0398" w:rsidRDefault="001C0398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(по заявлению родителей)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начальная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3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средняя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получили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аттестата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основном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общем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образовании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3B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среднем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общем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образовании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Окончили школу с аттестатом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особого образца: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в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основной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школе</w:t>
            </w:r>
            <w:proofErr w:type="spellEnd"/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407F9" w:rsidRPr="00A407F9" w:rsidTr="0041350D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средней</w:t>
            </w:r>
            <w:proofErr w:type="spellEnd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школе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753B79" w:rsidRDefault="00753B7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F9" w:rsidRPr="00A407F9" w:rsidRDefault="00A407F9" w:rsidP="00A40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407F9" w:rsidRPr="00A407F9" w:rsidRDefault="00A407F9" w:rsidP="00A407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растет количество обучающихся ш</w:t>
      </w: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>колы.</w:t>
      </w:r>
    </w:p>
    <w:p w:rsidR="00A407F9" w:rsidRDefault="00A407F9" w:rsidP="00A407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 углубленного обучения в ш</w:t>
      </w: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коле нет. Планируется ввести с </w:t>
      </w:r>
      <w:r w:rsidR="00753B79">
        <w:rPr>
          <w:rFonts w:ascii="Times New Roman" w:eastAsia="Times New Roman" w:hAnsi="Times New Roman" w:cs="Times New Roman"/>
          <w:color w:val="000000"/>
          <w:sz w:val="28"/>
          <w:szCs w:val="28"/>
        </w:rPr>
        <w:t>2020-2021 учебного</w:t>
      </w: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A407F9" w:rsidRPr="000936D0" w:rsidRDefault="00A407F9" w:rsidP="00A407F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936D0" w:rsidRPr="000936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 w:rsidRPr="000936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Краткий анализ динамики результатов успеваемости и качества знаний</w:t>
      </w:r>
    </w:p>
    <w:p w:rsidR="00F71140" w:rsidRDefault="00A407F9" w:rsidP="00A407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2019 году</w:t>
      </w:r>
    </w:p>
    <w:tbl>
      <w:tblPr>
        <w:tblW w:w="9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7"/>
        <w:gridCol w:w="731"/>
        <w:gridCol w:w="615"/>
        <w:gridCol w:w="667"/>
        <w:gridCol w:w="1222"/>
        <w:gridCol w:w="497"/>
        <w:gridCol w:w="992"/>
        <w:gridCol w:w="513"/>
        <w:gridCol w:w="615"/>
        <w:gridCol w:w="319"/>
        <w:gridCol w:w="615"/>
        <w:gridCol w:w="319"/>
        <w:gridCol w:w="1035"/>
        <w:gridCol w:w="627"/>
      </w:tblGrid>
      <w:tr w:rsidR="00753B79" w:rsidRPr="00153616" w:rsidTr="0015660B">
        <w:trPr>
          <w:trHeight w:val="307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153616">
              <w:rPr>
                <w:rFonts w:ascii="Times New Roman" w:hAnsi="Times New Roman" w:cs="Times New Roman"/>
              </w:rPr>
              <w:br/>
            </w:r>
            <w:proofErr w:type="spellStart"/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86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153616">
              <w:rPr>
                <w:rFonts w:ascii="Times New Roman" w:hAnsi="Times New Roman" w:cs="Times New Roman"/>
              </w:rPr>
              <w:br/>
            </w: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753B79" w:rsidRPr="00153616" w:rsidTr="0015660B">
        <w:trPr>
          <w:trHeight w:val="307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0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153616" w:rsidTr="0015660B">
        <w:trPr>
          <w:trHeight w:val="433"/>
        </w:trPr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отметками «4» и «5»</w:t>
            </w:r>
            <w:r w:rsidRPr="00153616">
              <w:rPr>
                <w:rFonts w:ascii="Times New Roman" w:hAnsi="Times New Roman" w:cs="Times New Roman"/>
              </w:rPr>
              <w:br/>
            </w: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153616" w:rsidRDefault="00753B79" w:rsidP="00156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53B79" w:rsidRPr="00153616" w:rsidTr="0015660B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153616" w:rsidTr="0015660B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153616" w:rsidTr="0015660B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B79" w:rsidRPr="00153616" w:rsidTr="0015660B">
        <w:tc>
          <w:tcPr>
            <w:tcW w:w="89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153616" w:rsidRDefault="00753B79" w:rsidP="001566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652" w:rsidRDefault="00753B79" w:rsidP="00A407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35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71140" w:rsidRDefault="00F71140" w:rsidP="00A407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Если сравнить результаты освоения обучающимися программ начального общего образования по показателю «успеваемость» в 2019 году с результатами освоения учащимися программ начального общего образования по показателю «успеваемость» в 2018 году, то можно отметить, что процент учащихся, окончивших на «4» и «5», упал. В конце 2018 года процент учащихся, окончивших на «4» и «5» начальных классов был 55%, а в 2019 году стал 48%.  Процент качества </w:t>
      </w:r>
      <w:proofErr w:type="spellStart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2018-2019 года стал на 7% ниже, чем качества </w:t>
      </w:r>
      <w:proofErr w:type="spellStart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2017-2018 года. Снижение качества </w:t>
      </w:r>
      <w:proofErr w:type="spellStart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произошло за счет низкого качества </w:t>
      </w:r>
      <w:proofErr w:type="spellStart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2а, 3в, 4в  классов (38% , 37% и 27%). </w:t>
      </w:r>
    </w:p>
    <w:p w:rsidR="00753B79" w:rsidRPr="00753B79" w:rsidRDefault="00635652" w:rsidP="00753B7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35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освоения учащимися программ основного общего образования по показателю </w:t>
      </w:r>
      <w:r w:rsidRPr="00753B79">
        <w:rPr>
          <w:rFonts w:ascii="Times New Roman" w:eastAsia="Times New Roman" w:hAnsi="Times New Roman" w:cs="Times New Roman"/>
          <w:color w:val="000000"/>
          <w:sz w:val="28"/>
          <w:szCs w:val="28"/>
        </w:rPr>
        <w:t>«успеваемость» в 2019 году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30"/>
        <w:gridCol w:w="510"/>
        <w:gridCol w:w="1242"/>
        <w:gridCol w:w="390"/>
        <w:gridCol w:w="1242"/>
        <w:gridCol w:w="450"/>
        <w:gridCol w:w="630"/>
        <w:gridCol w:w="350"/>
        <w:gridCol w:w="630"/>
        <w:gridCol w:w="350"/>
        <w:gridCol w:w="963"/>
        <w:gridCol w:w="432"/>
      </w:tblGrid>
      <w:tr w:rsidR="00753B79" w:rsidRPr="00635652" w:rsidTr="0015660B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  <w:proofErr w:type="spellEnd"/>
          </w:p>
        </w:tc>
      </w:tr>
      <w:tr w:rsidR="00753B79" w:rsidRPr="00635652" w:rsidTr="0015660B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«4» и «5»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753B79" w:rsidRPr="00635652" w:rsidTr="001566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7F4B37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8D6A04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3181A" w:rsidRDefault="0013181A" w:rsidP="00753B7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B79" w:rsidRDefault="00635652" w:rsidP="00753B7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6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Результаты освоения программ среднего общего образования обучающимися 10, 11 классов по показателю </w:t>
      </w:r>
      <w:r w:rsidR="00753B79">
        <w:rPr>
          <w:rFonts w:ascii="Times New Roman" w:eastAsia="Times New Roman" w:hAnsi="Times New Roman" w:cs="Times New Roman"/>
          <w:color w:val="000000"/>
          <w:sz w:val="28"/>
          <w:szCs w:val="28"/>
        </w:rPr>
        <w:t>«успеваемость» в 2019 году</w:t>
      </w: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700"/>
        <w:gridCol w:w="570"/>
        <w:gridCol w:w="573"/>
        <w:gridCol w:w="850"/>
        <w:gridCol w:w="508"/>
        <w:gridCol w:w="910"/>
        <w:gridCol w:w="556"/>
        <w:gridCol w:w="570"/>
        <w:gridCol w:w="325"/>
        <w:gridCol w:w="570"/>
        <w:gridCol w:w="325"/>
        <w:gridCol w:w="819"/>
        <w:gridCol w:w="439"/>
        <w:gridCol w:w="364"/>
        <w:gridCol w:w="642"/>
      </w:tblGrid>
      <w:tr w:rsidR="00753B79" w:rsidRPr="00635652" w:rsidTr="0015660B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обуч-ся</w:t>
            </w:r>
            <w:proofErr w:type="spellEnd"/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полугодие</w:t>
            </w:r>
            <w:proofErr w:type="spellEnd"/>
          </w:p>
        </w:tc>
        <w:tc>
          <w:tcPr>
            <w:tcW w:w="14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Окончили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успевают</w:t>
            </w:r>
            <w:proofErr w:type="spellEnd"/>
          </w:p>
        </w:tc>
        <w:tc>
          <w:tcPr>
            <w:tcW w:w="12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Переведены</w:t>
            </w:r>
            <w:proofErr w:type="spellEnd"/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условно</w:t>
            </w:r>
            <w:proofErr w:type="spellEnd"/>
          </w:p>
        </w:tc>
        <w:tc>
          <w:tcPr>
            <w:tcW w:w="10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Сменили</w:t>
            </w:r>
            <w:proofErr w:type="spellEnd"/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форму</w:t>
            </w:r>
            <w:proofErr w:type="spellEnd"/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</w:tr>
      <w:tr w:rsidR="00753B79" w:rsidRPr="00635652" w:rsidTr="0015660B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4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н/а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тметками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«4» и «5»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отметками</w:t>
            </w:r>
            <w:proofErr w:type="spellEnd"/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</w:tr>
      <w:tr w:rsidR="00753B79" w:rsidRPr="00635652" w:rsidTr="0015660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B79" w:rsidRPr="00635652" w:rsidTr="0015660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5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815C25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C1950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C1950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C1950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C1950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C1950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C1950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53B79" w:rsidRPr="00635652" w:rsidRDefault="00753B79" w:rsidP="0015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35652" w:rsidRPr="00C156F3" w:rsidRDefault="00C156F3" w:rsidP="0063565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35652" w:rsidRPr="00C156F3">
        <w:rPr>
          <w:rFonts w:ascii="Times New Roman" w:eastAsia="Times New Roman" w:hAnsi="Times New Roman" w:cs="Times New Roman"/>
          <w:sz w:val="28"/>
          <w:szCs w:val="28"/>
        </w:rPr>
        <w:t>Результаты освоения учащимися программ</w:t>
      </w:r>
      <w:r w:rsidR="0013181A">
        <w:rPr>
          <w:rFonts w:ascii="Times New Roman" w:eastAsia="Times New Roman" w:hAnsi="Times New Roman" w:cs="Times New Roman"/>
          <w:sz w:val="28"/>
          <w:szCs w:val="28"/>
        </w:rPr>
        <w:t xml:space="preserve"> основного и </w:t>
      </w:r>
      <w:r w:rsidR="00635652" w:rsidRPr="00C156F3">
        <w:rPr>
          <w:rFonts w:ascii="Times New Roman" w:eastAsia="Times New Roman" w:hAnsi="Times New Roman" w:cs="Times New Roman"/>
          <w:sz w:val="28"/>
          <w:szCs w:val="28"/>
        </w:rPr>
        <w:t xml:space="preserve"> среднего общег</w:t>
      </w:r>
      <w:r w:rsidRPr="00C156F3">
        <w:rPr>
          <w:rFonts w:ascii="Times New Roman" w:eastAsia="Times New Roman" w:hAnsi="Times New Roman" w:cs="Times New Roman"/>
          <w:sz w:val="28"/>
          <w:szCs w:val="28"/>
        </w:rPr>
        <w:t>о образования по показателю «качество</w:t>
      </w:r>
      <w:r w:rsidR="00635652" w:rsidRPr="00C156F3">
        <w:rPr>
          <w:rFonts w:ascii="Times New Roman" w:eastAsia="Times New Roman" w:hAnsi="Times New Roman" w:cs="Times New Roman"/>
          <w:sz w:val="28"/>
          <w:szCs w:val="28"/>
        </w:rPr>
        <w:t xml:space="preserve">» в 2019 учебном году  по сравнению с 2018 годом </w:t>
      </w:r>
      <w:r w:rsidRPr="00C156F3">
        <w:rPr>
          <w:rFonts w:ascii="Times New Roman" w:eastAsia="Times New Roman" w:hAnsi="Times New Roman" w:cs="Times New Roman"/>
          <w:sz w:val="28"/>
          <w:szCs w:val="28"/>
        </w:rPr>
        <w:t>вырос на 1%</w:t>
      </w:r>
    </w:p>
    <w:p w:rsidR="00635652" w:rsidRPr="00635652" w:rsidRDefault="00635652" w:rsidP="000936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35652">
        <w:rPr>
          <w:rFonts w:ascii="Times New Roman" w:hAnsi="Times New Roman" w:cs="Times New Roman"/>
          <w:sz w:val="28"/>
          <w:szCs w:val="28"/>
        </w:rPr>
        <w:t xml:space="preserve">Сравнительные результаты КО и УО по </w:t>
      </w:r>
      <w:r w:rsidR="000936D0">
        <w:rPr>
          <w:rFonts w:ascii="Times New Roman" w:hAnsi="Times New Roman" w:cs="Times New Roman"/>
          <w:sz w:val="28"/>
          <w:szCs w:val="28"/>
        </w:rPr>
        <w:t xml:space="preserve">уровням обучения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118"/>
        <w:gridCol w:w="1134"/>
        <w:gridCol w:w="1134"/>
        <w:gridCol w:w="1134"/>
        <w:gridCol w:w="1134"/>
        <w:gridCol w:w="1134"/>
      </w:tblGrid>
      <w:tr w:rsidR="000936D0" w:rsidRPr="00635652" w:rsidTr="0041350D">
        <w:trPr>
          <w:trHeight w:val="255"/>
        </w:trPr>
        <w:tc>
          <w:tcPr>
            <w:tcW w:w="2392" w:type="dxa"/>
            <w:vMerge w:val="restart"/>
            <w:tcBorders>
              <w:tl2br w:val="single" w:sz="4" w:space="0" w:color="auto"/>
            </w:tcBorders>
          </w:tcPr>
          <w:p w:rsidR="000936D0" w:rsidRPr="00635652" w:rsidRDefault="000936D0" w:rsidP="00413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Уч. год</w:t>
            </w:r>
          </w:p>
          <w:p w:rsidR="000936D0" w:rsidRPr="00635652" w:rsidRDefault="000936D0" w:rsidP="00413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252" w:type="dxa"/>
            <w:gridSpan w:val="2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268" w:type="dxa"/>
            <w:gridSpan w:val="2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268" w:type="dxa"/>
            <w:gridSpan w:val="2"/>
          </w:tcPr>
          <w:p w:rsidR="000936D0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</w:p>
        </w:tc>
      </w:tr>
      <w:tr w:rsidR="000936D0" w:rsidRPr="00635652" w:rsidTr="000936D0">
        <w:trPr>
          <w:trHeight w:val="300"/>
        </w:trPr>
        <w:tc>
          <w:tcPr>
            <w:tcW w:w="2392" w:type="dxa"/>
            <w:vMerge/>
            <w:tcBorders>
              <w:tl2br w:val="single" w:sz="4" w:space="0" w:color="auto"/>
            </w:tcBorders>
          </w:tcPr>
          <w:p w:rsidR="000936D0" w:rsidRPr="00635652" w:rsidRDefault="000936D0" w:rsidP="00413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1134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1134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1134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1134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1134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0936D0" w:rsidRPr="00635652" w:rsidTr="000936D0">
        <w:tc>
          <w:tcPr>
            <w:tcW w:w="2392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Начальный </w:t>
            </w:r>
          </w:p>
        </w:tc>
        <w:tc>
          <w:tcPr>
            <w:tcW w:w="1118" w:type="dxa"/>
          </w:tcPr>
          <w:p w:rsidR="000936D0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936D0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936D0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36D0" w:rsidRPr="00635652" w:rsidTr="000936D0">
        <w:tc>
          <w:tcPr>
            <w:tcW w:w="2392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 w:rsidRPr="00635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936D0" w:rsidRPr="00635652" w:rsidTr="000936D0">
        <w:tc>
          <w:tcPr>
            <w:tcW w:w="2392" w:type="dxa"/>
          </w:tcPr>
          <w:p w:rsidR="000936D0" w:rsidRPr="00635652" w:rsidRDefault="000936D0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общий </w:t>
            </w:r>
          </w:p>
        </w:tc>
        <w:tc>
          <w:tcPr>
            <w:tcW w:w="1118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C15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0936D0" w:rsidRPr="00635652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53B79" w:rsidRPr="00635652" w:rsidTr="000936D0">
        <w:tc>
          <w:tcPr>
            <w:tcW w:w="2392" w:type="dxa"/>
          </w:tcPr>
          <w:p w:rsidR="00753B79" w:rsidRDefault="00753B79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школе</w:t>
            </w:r>
          </w:p>
        </w:tc>
        <w:tc>
          <w:tcPr>
            <w:tcW w:w="1118" w:type="dxa"/>
          </w:tcPr>
          <w:p w:rsidR="00753B79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134" w:type="dxa"/>
          </w:tcPr>
          <w:p w:rsidR="00753B79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53B79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134" w:type="dxa"/>
          </w:tcPr>
          <w:p w:rsidR="00753B79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134" w:type="dxa"/>
          </w:tcPr>
          <w:p w:rsidR="00753B79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53B79" w:rsidRPr="00635652" w:rsidRDefault="003F4576" w:rsidP="0041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</w:tr>
    </w:tbl>
    <w:p w:rsidR="00635652" w:rsidRDefault="00635652" w:rsidP="00635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6D0" w:rsidRPr="00635652" w:rsidRDefault="000936D0" w:rsidP="00635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33800D" wp14:editId="38C4279F">
            <wp:extent cx="5486400" cy="2542233"/>
            <wp:effectExtent l="0" t="0" r="19050" b="1079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5652" w:rsidRDefault="0013181A" w:rsidP="0063565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Если сравнить результаты освоения обучающимися программ начального общего образования по показателю «успеваемость» в 2019 году по показателю «успеваемость» в 2018 году, то можно отметить, что процент учащихся, </w:t>
      </w:r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окончивших на «4» и «5», упал. В конце 2018 года процент учащихся, окончивших на «4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«5» был 42 %, а в 2019 году стал 35</w:t>
      </w:r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 Снижение качества </w:t>
      </w:r>
      <w:proofErr w:type="spellStart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произошло за счет низкого качества </w:t>
      </w:r>
      <w:proofErr w:type="spellStart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2а, 3в, 4в  классов (38% , 37% и 27%). </w:t>
      </w:r>
    </w:p>
    <w:p w:rsidR="000936D0" w:rsidRDefault="000936D0" w:rsidP="0063565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36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 Анализ Всероссийских проверочных работ</w:t>
      </w:r>
    </w:p>
    <w:p w:rsidR="003F4576" w:rsidRPr="00AA6A29" w:rsidRDefault="003F4576" w:rsidP="003F4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02DDE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письма Федеральной службы по надзору в сфере образования и науки (</w:t>
      </w:r>
      <w:proofErr w:type="spellStart"/>
      <w:r w:rsidRPr="00602DDE">
        <w:rPr>
          <w:rFonts w:ascii="Times New Roman" w:eastAsia="Calibri" w:hAnsi="Times New Roman" w:cs="Times New Roman"/>
          <w:color w:val="000000"/>
          <w:sz w:val="28"/>
          <w:szCs w:val="28"/>
        </w:rPr>
        <w:t>Рособрнадзор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602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проведении Всероссийских проверочных работ в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8-2019</w:t>
      </w:r>
      <w:r w:rsidRPr="00602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году»,</w:t>
      </w:r>
      <w:r w:rsidRPr="00602DDE">
        <w:rPr>
          <w:rFonts w:ascii="Times New Roman" w:eastAsia="Calibri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«О проведении мониторинга качества образования», приказа Министерства образования и науки Республики Тыва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Pr="00602DDE">
        <w:rPr>
          <w:rFonts w:ascii="Times New Roman" w:eastAsia="Calibri" w:hAnsi="Times New Roman" w:cs="Times New Roman"/>
          <w:sz w:val="28"/>
          <w:szCs w:val="28"/>
        </w:rPr>
        <w:t>проведении Всероссийских проверочных работ на т</w:t>
      </w:r>
      <w:r>
        <w:rPr>
          <w:rFonts w:ascii="Times New Roman" w:eastAsia="Calibri" w:hAnsi="Times New Roman" w:cs="Times New Roman"/>
          <w:sz w:val="28"/>
          <w:szCs w:val="28"/>
        </w:rPr>
        <w:t>ерритории Республики Тыва в 2019</w:t>
      </w:r>
      <w:r w:rsidRPr="00602DDE">
        <w:rPr>
          <w:rFonts w:ascii="Times New Roman" w:eastAsia="Calibri" w:hAnsi="Times New Roman" w:cs="Times New Roman"/>
          <w:sz w:val="28"/>
          <w:szCs w:val="28"/>
        </w:rPr>
        <w:t xml:space="preserve"> году» в </w:t>
      </w:r>
      <w:r w:rsidRPr="00602DDE">
        <w:rPr>
          <w:rFonts w:ascii="Times New Roman" w:eastAsia="Calibri" w:hAnsi="Times New Roman" w:cs="Times New Roman"/>
          <w:i/>
          <w:sz w:val="28"/>
          <w:szCs w:val="28"/>
        </w:rPr>
        <w:t xml:space="preserve">МБОУ </w:t>
      </w:r>
      <w:proofErr w:type="spellStart"/>
      <w:r w:rsidRPr="00AA6A29">
        <w:rPr>
          <w:rFonts w:ascii="Times New Roman" w:eastAsia="Calibri" w:hAnsi="Times New Roman" w:cs="Times New Roman"/>
          <w:b/>
          <w:sz w:val="28"/>
          <w:szCs w:val="28"/>
        </w:rPr>
        <w:t>Хандагайтинской</w:t>
      </w:r>
      <w:proofErr w:type="spellEnd"/>
      <w:r w:rsidRPr="00AA6A29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proofErr w:type="spellStart"/>
      <w:r w:rsidRPr="00AA6A29">
        <w:rPr>
          <w:rFonts w:ascii="Times New Roman" w:eastAsia="Calibri" w:hAnsi="Times New Roman" w:cs="Times New Roman"/>
          <w:b/>
          <w:sz w:val="28"/>
          <w:szCs w:val="28"/>
        </w:rPr>
        <w:t>Овюрского</w:t>
      </w:r>
      <w:proofErr w:type="spellEnd"/>
      <w:r w:rsidRPr="00AA6A29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РТ  </w:t>
      </w:r>
    </w:p>
    <w:p w:rsidR="003F4576" w:rsidRPr="00602DDE" w:rsidRDefault="003F4576" w:rsidP="003F4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A6A2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602DD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02DDE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образовательного пространства в Российской Федерации, совершенствование оценки качества образования и поддержки ФГОС </w:t>
      </w:r>
      <w:r w:rsidRPr="00602D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счет предоставления образовательным организациям единых проверочных материалов и единых критериев оценивания учебных достижений обучающихся.</w:t>
      </w:r>
    </w:p>
    <w:p w:rsidR="003F4576" w:rsidRDefault="003F4576" w:rsidP="003F457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</w:t>
      </w:r>
      <w:r w:rsidRPr="00CD24B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чителями-предметниками разработаны индивидуальные планы по результатам замеров для ликвидации пробелов по конкретным заданиям. Также организованы и проводятся мероприятия по обеспечению разъяснительной работы с родителями</w:t>
      </w:r>
    </w:p>
    <w:p w:rsidR="003F4576" w:rsidRDefault="000936D0" w:rsidP="003F457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Результаты ВПР 4-х классов за 2</w:t>
      </w:r>
      <w:r w:rsidRPr="00093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981"/>
        <w:gridCol w:w="1092"/>
        <w:gridCol w:w="1117"/>
        <w:gridCol w:w="1099"/>
        <w:gridCol w:w="993"/>
        <w:gridCol w:w="1099"/>
      </w:tblGrid>
      <w:tr w:rsidR="003F4576" w:rsidTr="0015660B">
        <w:trPr>
          <w:trHeight w:val="332"/>
        </w:trPr>
        <w:tc>
          <w:tcPr>
            <w:tcW w:w="3190" w:type="dxa"/>
            <w:vMerge w:val="restart"/>
            <w:tcBorders>
              <w:tl2br w:val="single" w:sz="4" w:space="0" w:color="auto"/>
            </w:tcBorders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Уч.год</w:t>
            </w:r>
            <w:proofErr w:type="spellEnd"/>
          </w:p>
          <w:p w:rsidR="003F4576" w:rsidRDefault="003F4576" w:rsidP="001566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3190" w:type="dxa"/>
            <w:gridSpan w:val="3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3191" w:type="dxa"/>
            <w:gridSpan w:val="3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2018-2019</w:t>
            </w:r>
          </w:p>
        </w:tc>
      </w:tr>
      <w:tr w:rsidR="003F4576" w:rsidTr="0015660B">
        <w:trPr>
          <w:cantSplit/>
          <w:trHeight w:val="1489"/>
        </w:trPr>
        <w:tc>
          <w:tcPr>
            <w:tcW w:w="3190" w:type="dxa"/>
            <w:vMerge/>
            <w:tcBorders>
              <w:tl2br w:val="single" w:sz="4" w:space="0" w:color="auto"/>
            </w:tcBorders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092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117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  <w:tc>
          <w:tcPr>
            <w:tcW w:w="1099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993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099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58,7%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57%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78%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39,7%</w:t>
            </w:r>
          </w:p>
        </w:tc>
      </w:tr>
    </w:tbl>
    <w:p w:rsidR="000936D0" w:rsidRPr="000936D0" w:rsidRDefault="000936D0" w:rsidP="003F457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0D" w:rsidRDefault="0041350D" w:rsidP="003F457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Результаты ВПР 5-х классов за 2</w:t>
      </w:r>
      <w:r w:rsidRPr="00093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981"/>
        <w:gridCol w:w="1092"/>
        <w:gridCol w:w="1117"/>
        <w:gridCol w:w="1099"/>
        <w:gridCol w:w="993"/>
        <w:gridCol w:w="1099"/>
      </w:tblGrid>
      <w:tr w:rsidR="003F4576" w:rsidTr="0015660B">
        <w:trPr>
          <w:trHeight w:val="332"/>
        </w:trPr>
        <w:tc>
          <w:tcPr>
            <w:tcW w:w="3190" w:type="dxa"/>
            <w:vMerge w:val="restart"/>
            <w:tcBorders>
              <w:tl2br w:val="single" w:sz="4" w:space="0" w:color="auto"/>
            </w:tcBorders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Уч.год</w:t>
            </w:r>
            <w:proofErr w:type="spellEnd"/>
          </w:p>
          <w:p w:rsidR="003F4576" w:rsidRDefault="003F4576" w:rsidP="001566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3190" w:type="dxa"/>
            <w:gridSpan w:val="3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3191" w:type="dxa"/>
            <w:gridSpan w:val="3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2018-2019</w:t>
            </w:r>
          </w:p>
        </w:tc>
      </w:tr>
      <w:tr w:rsidR="003F4576" w:rsidTr="0015660B">
        <w:trPr>
          <w:cantSplit/>
          <w:trHeight w:val="1489"/>
        </w:trPr>
        <w:tc>
          <w:tcPr>
            <w:tcW w:w="3190" w:type="dxa"/>
            <w:vMerge/>
            <w:tcBorders>
              <w:tl2br w:val="single" w:sz="4" w:space="0" w:color="auto"/>
            </w:tcBorders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092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117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  <w:tc>
          <w:tcPr>
            <w:tcW w:w="1099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993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099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3F4576" w:rsidRPr="000936D0" w:rsidRDefault="003F4576" w:rsidP="003F457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0D" w:rsidRDefault="0041350D" w:rsidP="0041350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Результаты ВПР 7-х классов за 2</w:t>
      </w:r>
      <w:r w:rsidRPr="00093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981"/>
        <w:gridCol w:w="1092"/>
        <w:gridCol w:w="1117"/>
        <w:gridCol w:w="1099"/>
        <w:gridCol w:w="993"/>
        <w:gridCol w:w="1099"/>
      </w:tblGrid>
      <w:tr w:rsidR="003F4576" w:rsidTr="0015660B">
        <w:trPr>
          <w:trHeight w:val="332"/>
        </w:trPr>
        <w:tc>
          <w:tcPr>
            <w:tcW w:w="3190" w:type="dxa"/>
            <w:vMerge w:val="restart"/>
            <w:tcBorders>
              <w:tl2br w:val="single" w:sz="4" w:space="0" w:color="auto"/>
            </w:tcBorders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Уч.год</w:t>
            </w:r>
            <w:proofErr w:type="spellEnd"/>
          </w:p>
          <w:p w:rsidR="003F4576" w:rsidRDefault="003F4576" w:rsidP="001566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3190" w:type="dxa"/>
            <w:gridSpan w:val="3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3191" w:type="dxa"/>
            <w:gridSpan w:val="3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2018-2019</w:t>
            </w:r>
          </w:p>
        </w:tc>
      </w:tr>
      <w:tr w:rsidR="003F4576" w:rsidTr="0015660B">
        <w:trPr>
          <w:cantSplit/>
          <w:trHeight w:val="1489"/>
        </w:trPr>
        <w:tc>
          <w:tcPr>
            <w:tcW w:w="3190" w:type="dxa"/>
            <w:vMerge/>
            <w:tcBorders>
              <w:tl2br w:val="single" w:sz="4" w:space="0" w:color="auto"/>
            </w:tcBorders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092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117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  <w:tc>
          <w:tcPr>
            <w:tcW w:w="1099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993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099" w:type="dxa"/>
            <w:textDirection w:val="btLr"/>
          </w:tcPr>
          <w:p w:rsidR="003F4576" w:rsidRDefault="003F4576" w:rsidP="001566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3F4576" w:rsidTr="0015660B">
        <w:tc>
          <w:tcPr>
            <w:tcW w:w="3190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81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92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17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3F4576" w:rsidRDefault="003F4576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41350D" w:rsidRPr="000936D0" w:rsidRDefault="0041350D" w:rsidP="003F457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0D" w:rsidRPr="0041350D" w:rsidRDefault="0041350D" w:rsidP="0041350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50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ВПР 8</w:t>
      </w:r>
      <w:r w:rsidRPr="0041350D">
        <w:rPr>
          <w:rFonts w:ascii="Times New Roman" w:eastAsia="Times New Roman" w:hAnsi="Times New Roman" w:cs="Times New Roman"/>
          <w:color w:val="000000"/>
          <w:sz w:val="28"/>
          <w:szCs w:val="28"/>
        </w:rPr>
        <w:t>-х классов за 2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981"/>
        <w:gridCol w:w="1092"/>
        <w:gridCol w:w="1117"/>
        <w:gridCol w:w="1099"/>
        <w:gridCol w:w="993"/>
        <w:gridCol w:w="1099"/>
      </w:tblGrid>
      <w:tr w:rsidR="003F4576" w:rsidRPr="0041350D" w:rsidTr="0015660B">
        <w:trPr>
          <w:trHeight w:val="332"/>
        </w:trPr>
        <w:tc>
          <w:tcPr>
            <w:tcW w:w="3190" w:type="dxa"/>
            <w:vMerge w:val="restart"/>
            <w:tcBorders>
              <w:tl2br w:val="single" w:sz="4" w:space="0" w:color="auto"/>
            </w:tcBorders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Уч.год</w:t>
            </w:r>
            <w:proofErr w:type="spellEnd"/>
          </w:p>
          <w:p w:rsidR="003F4576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576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576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576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3190" w:type="dxa"/>
            <w:gridSpan w:val="3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3191" w:type="dxa"/>
            <w:gridSpan w:val="3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2018-2019</w:t>
            </w:r>
          </w:p>
        </w:tc>
      </w:tr>
      <w:tr w:rsidR="003F4576" w:rsidRPr="0041350D" w:rsidTr="0015660B">
        <w:trPr>
          <w:cantSplit/>
          <w:trHeight w:val="1489"/>
        </w:trPr>
        <w:tc>
          <w:tcPr>
            <w:tcW w:w="3190" w:type="dxa"/>
            <w:vMerge/>
            <w:tcBorders>
              <w:tl2br w:val="single" w:sz="4" w:space="0" w:color="auto"/>
            </w:tcBorders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extDirection w:val="btLr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092" w:type="dxa"/>
            <w:textDirection w:val="btLr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117" w:type="dxa"/>
            <w:textDirection w:val="btLr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  <w:tc>
          <w:tcPr>
            <w:tcW w:w="1099" w:type="dxa"/>
            <w:textDirection w:val="btLr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993" w:type="dxa"/>
            <w:textDirection w:val="btLr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Ср.балл</w:t>
            </w:r>
            <w:proofErr w:type="spellEnd"/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школе</w:t>
            </w:r>
          </w:p>
        </w:tc>
        <w:tc>
          <w:tcPr>
            <w:tcW w:w="1099" w:type="dxa"/>
            <w:textDirection w:val="btLr"/>
          </w:tcPr>
          <w:p w:rsidR="003F4576" w:rsidRPr="0041350D" w:rsidRDefault="003F4576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</w:tr>
      <w:tr w:rsidR="003F4576" w:rsidRPr="0041350D" w:rsidTr="0015660B">
        <w:tc>
          <w:tcPr>
            <w:tcW w:w="3190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81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92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9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1099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3F4576" w:rsidRPr="0041350D" w:rsidTr="0015660B">
        <w:tc>
          <w:tcPr>
            <w:tcW w:w="3190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81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92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117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9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F4576" w:rsidRPr="0041350D" w:rsidTr="0015660B">
        <w:tc>
          <w:tcPr>
            <w:tcW w:w="3190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81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92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9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99" w:type="dxa"/>
          </w:tcPr>
          <w:p w:rsidR="003F4576" w:rsidRPr="0041350D" w:rsidRDefault="003F4576" w:rsidP="0015660B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</w:tbl>
    <w:p w:rsidR="00F71140" w:rsidRDefault="0041350D" w:rsidP="00A407F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1350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ВПР подтвердили текущий уровень знаний, который обучающиес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демонстрировали в течение 2018/2019</w:t>
      </w:r>
      <w:r w:rsidRPr="0041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года. </w:t>
      </w:r>
      <w:r w:rsidR="00F940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4.3. </w:t>
      </w:r>
    </w:p>
    <w:p w:rsidR="0041350D" w:rsidRDefault="00F940EE" w:rsidP="00F7114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ГИА</w:t>
      </w:r>
      <w:r w:rsidR="002F7DA6" w:rsidRPr="002F7D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-2019</w:t>
      </w:r>
    </w:p>
    <w:p w:rsidR="00BB5FF3" w:rsidRPr="00F940EE" w:rsidRDefault="00F940EE" w:rsidP="00BB5FF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940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Результаты ЕГЭ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-2019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2229"/>
        <w:gridCol w:w="1154"/>
        <w:gridCol w:w="567"/>
        <w:gridCol w:w="567"/>
        <w:gridCol w:w="567"/>
        <w:gridCol w:w="567"/>
        <w:gridCol w:w="851"/>
        <w:gridCol w:w="708"/>
        <w:gridCol w:w="1985"/>
      </w:tblGrid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сдавали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8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985" w:type="dxa"/>
          </w:tcPr>
          <w:p w:rsidR="00BB5FF3" w:rsidRPr="00F940EE" w:rsidRDefault="00BB5FF3" w:rsidP="0015660B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Более 60 баллов получили </w:t>
            </w: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базовый уровень)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 профильный уровень)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нформатика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9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020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B5FF3" w:rsidRPr="00F940EE" w:rsidRDefault="00BB5FF3" w:rsidP="00156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7DA6" w:rsidRPr="002F7DA6" w:rsidRDefault="0013181A" w:rsidP="00A407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B5FF3" w:rsidRPr="002F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результаты ЕГЭ </w:t>
      </w:r>
      <w:r w:rsidR="00BB5FF3" w:rsidRPr="006B1BA2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улучшились</w:t>
      </w:r>
      <w:r w:rsidR="00BB5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из-за системной работы предметника</w:t>
      </w:r>
      <w:r w:rsidR="00BB5FF3" w:rsidRPr="006B1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5FF3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предметам математика, информатика, обществознание. Продолжить работу по повышению качества предметов химия, биология, физика. Повысить эффективность контроля качества образования.</w:t>
      </w:r>
    </w:p>
    <w:p w:rsidR="000F5904" w:rsidRPr="000F5904" w:rsidRDefault="000F5904" w:rsidP="000F5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Результаты сдачи ОГЭ 2019 год</w:t>
      </w:r>
    </w:p>
    <w:p w:rsidR="000F5904" w:rsidRPr="000F5904" w:rsidRDefault="000F5904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В 2019 году учащиеся 9-х классов впервые сдавали итоговое собеседование по русскому языку в качестве допуска к государственной итоговой аттестации. Результату успешны, все получили «зачет» за итоговое собеседование.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2229"/>
        <w:gridCol w:w="1154"/>
        <w:gridCol w:w="550"/>
        <w:gridCol w:w="550"/>
        <w:gridCol w:w="550"/>
        <w:gridCol w:w="550"/>
        <w:gridCol w:w="834"/>
        <w:gridCol w:w="701"/>
        <w:gridCol w:w="1936"/>
      </w:tblGrid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сдавали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Более 60 баллов получили </w:t>
            </w:r>
          </w:p>
        </w:tc>
      </w:tr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7" w:type="dxa"/>
          </w:tcPr>
          <w:p w:rsidR="00BB5FF3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rPr>
          <w:trHeight w:val="459"/>
        </w:trPr>
        <w:tc>
          <w:tcPr>
            <w:tcW w:w="517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15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F940EE" w:rsidTr="0015660B">
        <w:trPr>
          <w:trHeight w:val="459"/>
        </w:trPr>
        <w:tc>
          <w:tcPr>
            <w:tcW w:w="517" w:type="dxa"/>
          </w:tcPr>
          <w:p w:rsidR="00BB5FF3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9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154" w:type="dxa"/>
          </w:tcPr>
          <w:p w:rsidR="00BB5FF3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0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4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36" w:type="dxa"/>
          </w:tcPr>
          <w:p w:rsidR="00BB5FF3" w:rsidRPr="00F940EE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5FF3" w:rsidRPr="00BB5FF3" w:rsidRDefault="0013181A" w:rsidP="00BB5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B5FF3" w:rsidRPr="009C512F">
        <w:rPr>
          <w:rFonts w:ascii="Times New Roman" w:eastAsia="Times New Roman" w:hAnsi="Times New Roman" w:cs="Times New Roman"/>
          <w:color w:val="000000"/>
          <w:sz w:val="28"/>
          <w:szCs w:val="28"/>
        </w:rPr>
        <w:t>В 2019 году результаты ОГЭ улучшились по предметам русский язык, обществознание по сравнению с 2017, 2018  годами</w:t>
      </w:r>
      <w:r w:rsidR="00BB5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71140" w:rsidRPr="0013181A" w:rsidRDefault="000F5904" w:rsidP="00131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59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Востребованность выпускников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"/>
        <w:gridCol w:w="611"/>
        <w:gridCol w:w="917"/>
        <w:gridCol w:w="993"/>
        <w:gridCol w:w="887"/>
        <w:gridCol w:w="611"/>
        <w:gridCol w:w="1031"/>
        <w:gridCol w:w="1696"/>
        <w:gridCol w:w="1096"/>
        <w:gridCol w:w="1057"/>
      </w:tblGrid>
      <w:tr w:rsidR="00F71140" w:rsidRPr="00F71140" w:rsidTr="009D7A05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</w:t>
            </w:r>
            <w:proofErr w:type="spellEnd"/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выпуска</w:t>
            </w:r>
            <w:proofErr w:type="spellEnd"/>
          </w:p>
        </w:tc>
        <w:tc>
          <w:tcPr>
            <w:tcW w:w="3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  <w:tc>
          <w:tcPr>
            <w:tcW w:w="5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Средняя</w:t>
            </w:r>
            <w:proofErr w:type="spellEnd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школа</w:t>
            </w:r>
            <w:proofErr w:type="spellEnd"/>
          </w:p>
        </w:tc>
      </w:tr>
      <w:tr w:rsidR="00F71140" w:rsidRPr="00F71140" w:rsidTr="009D7A05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Перешли в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10-й </w:t>
            </w: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Перешли в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10-й </w:t>
            </w: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другой ОО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Поступили</w:t>
            </w:r>
            <w:proofErr w:type="spellEnd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в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Поступили</w:t>
            </w:r>
            <w:proofErr w:type="spellEnd"/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в ВУЗ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Поступили</w:t>
            </w:r>
            <w:proofErr w:type="spellEnd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в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профессиональную</w:t>
            </w:r>
            <w:proofErr w:type="spellEnd"/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Устроились</w:t>
            </w:r>
            <w:proofErr w:type="spellEnd"/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работу</w:t>
            </w:r>
            <w:proofErr w:type="spellEnd"/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Пошли на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срочну</w:t>
            </w: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ю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службу по</w:t>
            </w:r>
          </w:p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призыву</w:t>
            </w:r>
          </w:p>
        </w:tc>
      </w:tr>
      <w:tr w:rsidR="00F71140" w:rsidRPr="00F71140" w:rsidTr="009D7A0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71140" w:rsidRPr="00F71140" w:rsidTr="009D7A0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2018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71140" w:rsidRPr="00F71140" w:rsidTr="009D7A05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2019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1140" w:rsidRPr="00F71140" w:rsidRDefault="00F71140" w:rsidP="00F711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71140" w:rsidRDefault="00F71140" w:rsidP="00F711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В 2019 году увеличилось число выпускников 9-го класса, которые продолжили обучение школе, так как после 11-ого класса планируют поступить в ВУЗы.</w:t>
      </w:r>
    </w:p>
    <w:p w:rsidR="00F71140" w:rsidRPr="00F71140" w:rsidRDefault="00F71140" w:rsidP="00F711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выпускников, поступающих в ВУЗ, стабильно растет по сравнению с общим количеством выпускников 11-го класса.</w:t>
      </w:r>
    </w:p>
    <w:p w:rsidR="000F5904" w:rsidRDefault="000F5904" w:rsidP="000F5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59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VI. Оценка функционирования внутренней системы оценки качества образования</w:t>
      </w:r>
    </w:p>
    <w:p w:rsidR="00D13EC2" w:rsidRDefault="000F5904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 (внутренняя систе</w:t>
      </w:r>
      <w:r w:rsidR="00D13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оценки качества образования) </w:t>
      </w:r>
      <w:r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составляющим компонентом процесса создания ц</w:t>
      </w:r>
      <w:r w:rsidR="00D13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елостной системы школы, главным </w:t>
      </w:r>
      <w:r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 ориентирован на обеспечение системы пр</w:t>
      </w:r>
      <w:r w:rsidR="00D13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инятия управленческих решений в </w:t>
      </w:r>
      <w:r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</w:t>
      </w:r>
      <w:r w:rsidR="00D13EC2">
        <w:rPr>
          <w:rFonts w:ascii="Times New Roman" w:eastAsia="Times New Roman" w:hAnsi="Times New Roman" w:cs="Times New Roman"/>
          <w:color w:val="000000"/>
          <w:sz w:val="28"/>
          <w:szCs w:val="28"/>
        </w:rPr>
        <w:t>м учреждении на разных уровнях.</w:t>
      </w:r>
    </w:p>
    <w:p w:rsidR="000F5904" w:rsidRDefault="00D13EC2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цели внутренней системы оценки качества образования:</w:t>
      </w:r>
    </w:p>
    <w:p w:rsidR="00D13EC2" w:rsidRDefault="00D13EC2" w:rsidP="00D13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систематическое отслеживание и анализ состояния системы образования в образовательном учреждении </w:t>
      </w:r>
      <w:r w:rsidR="00F43D6D"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43D6D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максимальное устранение эффекта неполноты и неточности информации о качестве образования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 этапе планирования образовательных 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ультатов, так и на этапе оценки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 образовательного процесса по дости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жению соответствующего качества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</w:t>
      </w:r>
    </w:p>
    <w:p w:rsidR="00F43D6D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течение 2019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администрацией школы совм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естно с руководителями школьных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объединений проводилась оценка качества образования через:</w:t>
      </w:r>
    </w:p>
    <w:p w:rsidR="00F43D6D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ВШК состояния преподавания учебных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элективных учебных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предметов,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proofErr w:type="spellEnd"/>
      <w:proofErr w:type="gramEnd"/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стандартов, анализ результатов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 и государственной итоговой аттестации;</w:t>
      </w:r>
    </w:p>
    <w:p w:rsidR="00F43D6D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ВШК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состояния преподавания на параллелях 1, 2, 3, 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6, 7, 8, 9, 10, 11 классов с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организации деятельности и промежуточного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на уроках;</w:t>
      </w:r>
    </w:p>
    <w:p w:rsidR="00F43D6D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изучение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спроса на дополнительные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ьные услуги (элективные учебные </w:t>
      </w:r>
      <w:r w:rsidRPr="00F43D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предметы) на следующий учебный год;</w:t>
      </w:r>
    </w:p>
    <w:p w:rsidR="00D33C80" w:rsidRPr="000F5904" w:rsidRDefault="00F43D6D" w:rsidP="00F43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мониторинг участия обучающихся в </w:t>
      </w:r>
      <w:r w:rsidR="00D704B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интеллектуальных и творческих конкурсах.</w:t>
      </w:r>
    </w:p>
    <w:p w:rsidR="000F5904" w:rsidRDefault="00F43D6D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proofErr w:type="spellStart"/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обсуждали</w:t>
      </w:r>
      <w:r w:rsidR="00D13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 на совещаниях при директоре, </w:t>
      </w:r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советах школы, заседаниях школьных</w:t>
      </w:r>
      <w:r w:rsidR="00F71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объединений.</w:t>
      </w:r>
      <w:r w:rsidR="000F5904" w:rsidRPr="000F5904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</w:p>
    <w:p w:rsidR="00D33C80" w:rsidRDefault="00D33C80" w:rsidP="00D33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3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Pr="00D33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Оценка кадрового обеспечения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33C80" w:rsidRPr="00D33C80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D33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Учреждение полностью укомплектовано педагогическими кадрами.</w:t>
      </w:r>
    </w:p>
    <w:p w:rsidR="00D33C80" w:rsidRPr="00D33C80" w:rsidRDefault="00D33C80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33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Общая численность педагогических работников:</w:t>
      </w:r>
    </w:p>
    <w:p w:rsidR="00BB5FF3" w:rsidRPr="00D33C80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2016/2017 учебный год – 71</w:t>
      </w:r>
      <w:r w:rsidRPr="00D33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человек.</w:t>
      </w:r>
    </w:p>
    <w:p w:rsidR="00BB5FF3" w:rsidRPr="00D33C80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2017/2018 учебный год -71</w:t>
      </w:r>
      <w:r w:rsidRPr="00D33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человека</w:t>
      </w:r>
    </w:p>
    <w:p w:rsid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2018/2019учебный год-72</w:t>
      </w:r>
      <w:r w:rsidRPr="00D33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D33C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еловек</w:t>
      </w:r>
    </w:p>
    <w:p w:rsidR="00103B25" w:rsidRDefault="00103B25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FF3" w:rsidRPr="00D33C80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411"/>
        <w:gridCol w:w="2800"/>
      </w:tblGrid>
      <w:tr w:rsidR="00BB5FF3" w:rsidRPr="0046082A" w:rsidTr="0015660B">
        <w:tc>
          <w:tcPr>
            <w:tcW w:w="6411" w:type="dxa"/>
          </w:tcPr>
          <w:p w:rsidR="00BB5FF3" w:rsidRPr="00103B25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Показатели кадрового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r w:rsidRPr="0010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остава</w:t>
            </w:r>
          </w:p>
        </w:tc>
        <w:tc>
          <w:tcPr>
            <w:tcW w:w="2800" w:type="dxa"/>
          </w:tcPr>
          <w:p w:rsidR="00BB5FF3" w:rsidRPr="00103B25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Человек/%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0F5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/100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Численность/ удельный вес численности педагогических </w:t>
            </w:r>
            <w:proofErr w:type="gramStart"/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работников ,</w:t>
            </w:r>
            <w:proofErr w:type="gramEnd"/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имеющих высшее образование, в общей численности педагогических работников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0F5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D8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97,2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D8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/95,8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Численность/ удельный вес численности педагогических </w:t>
            </w:r>
            <w:proofErr w:type="gramStart"/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работников ,</w:t>
            </w:r>
            <w:proofErr w:type="gramEnd"/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имеющих среднее образование, в общей численности педагогических работников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8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/2,8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Численность/ удельный вес численности педагогических </w:t>
            </w:r>
            <w:proofErr w:type="gramStart"/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работников ,</w:t>
            </w:r>
            <w:proofErr w:type="gramEnd"/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имеющих среднее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8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/2,8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Численность/ удельный вес численности педагогических работников, которым по </w:t>
            </w: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результатам аттестации присвоена квалификационная категория, в общей численности педагогических работников, в том числе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  <w:r w:rsidR="00D8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/100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СЗД</w:t>
            </w:r>
          </w:p>
        </w:tc>
        <w:tc>
          <w:tcPr>
            <w:tcW w:w="2800" w:type="dxa"/>
          </w:tcPr>
          <w:p w:rsidR="00BB5FF3" w:rsidRPr="0046082A" w:rsidRDefault="00D8032D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20/28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800" w:type="dxa"/>
          </w:tcPr>
          <w:p w:rsidR="00BB5FF3" w:rsidRPr="0046082A" w:rsidRDefault="00D8032D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30/41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Высшая 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D80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/31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00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800" w:type="dxa"/>
          </w:tcPr>
          <w:p w:rsidR="00BB5FF3" w:rsidRPr="0046082A" w:rsidRDefault="00BE2F49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7/9,75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2800" w:type="dxa"/>
          </w:tcPr>
          <w:p w:rsidR="00BB5FF3" w:rsidRPr="0046082A" w:rsidRDefault="00BE2F49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 (44,4%)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00" w:type="dxa"/>
          </w:tcPr>
          <w:p w:rsidR="00BB5FF3" w:rsidRPr="0046082A" w:rsidRDefault="00BE2F49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(12,5%)</w:t>
            </w:r>
          </w:p>
        </w:tc>
      </w:tr>
      <w:tr w:rsidR="00BB5FF3" w:rsidRPr="0046082A" w:rsidTr="0015660B">
        <w:tc>
          <w:tcPr>
            <w:tcW w:w="6411" w:type="dxa"/>
          </w:tcPr>
          <w:p w:rsidR="00BB5FF3" w:rsidRPr="0046082A" w:rsidRDefault="00BB5FF3" w:rsidP="001566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00" w:type="dxa"/>
          </w:tcPr>
          <w:p w:rsidR="00BB5FF3" w:rsidRPr="0046082A" w:rsidRDefault="00BE2F49" w:rsidP="001566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19(26%)</w:t>
            </w:r>
          </w:p>
        </w:tc>
      </w:tr>
    </w:tbl>
    <w:p w:rsidR="00BB5FF3" w:rsidRDefault="00BB5FF3" w:rsidP="00D33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FF3" w:rsidRP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BB5FF3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различные звания: «Заслуженный работник образования РТ – 3, «Почетный работник образования РФ» -17 «Отличник просвещения РФ» - 2</w:t>
      </w:r>
    </w:p>
    <w:p w:rsidR="00BB5FF3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течение 2019   года прошли  курсы повышения квалификации  45 из (72) числа педагогических работников </w:t>
      </w:r>
    </w:p>
    <w:p w:rsidR="0046082A" w:rsidRDefault="00BB5FF3" w:rsidP="00BB5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 w:rsidR="00103B25"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коле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опытные</w:t>
      </w:r>
      <w:r w:rsidR="00103B25"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специалисты. Это позволяет реализовывать программу н</w:t>
      </w:r>
      <w:r w:rsid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ачального, среднего уровней. </w:t>
      </w:r>
      <w:r w:rsidR="00103B25"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Имеется</w:t>
      </w:r>
      <w:r w:rsid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3B25"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перспективный план аттестации работников и курсовой подготовки. Ежегодно составляется график прохождения педагогическими работниками курсов повышения квалификации. Курсы повышения квалификации педагоги проходят согласно плану-графику по индивидуальным запросам педагогов. Повышение квалификации педагогов и руководителей влияет на рост методического мастерства и их профессиональную компетентность.</w:t>
      </w:r>
    </w:p>
    <w:p w:rsidR="00103B25" w:rsidRDefault="00103B25" w:rsidP="0010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По итогам 2019 года ш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кола готова перейти на применение профессиональных стандартов. Из </w:t>
      </w:r>
      <w:r w:rsidR="00BB5FF3">
        <w:rPr>
          <w:rFonts w:ascii="Times New Roman" w:eastAsia="Times New Roman" w:hAnsi="Times New Roman" w:cs="Times New Roman"/>
          <w:color w:val="000000"/>
          <w:sz w:val="28"/>
          <w:szCs w:val="28"/>
        </w:rPr>
        <w:t>72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соответствуют квалификационным требованиям </w:t>
      </w:r>
      <w:proofErr w:type="spellStart"/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профстандарта</w:t>
      </w:r>
      <w:proofErr w:type="spellEnd"/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«Педагог».</w:t>
      </w:r>
    </w:p>
    <w:p w:rsidR="00103B25" w:rsidRPr="00103B25" w:rsidRDefault="00103B25" w:rsidP="00103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10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Оценка учебно-методического и библиотечно-информационного обеспечения</w:t>
      </w:r>
    </w:p>
    <w:p w:rsidR="00103B25" w:rsidRDefault="00103B25" w:rsidP="0010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характеристика:</w:t>
      </w:r>
    </w:p>
    <w:p w:rsidR="00A4534A" w:rsidRPr="00A4534A" w:rsidRDefault="00A4534A" w:rsidP="00A4534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библиотечного фонда – 21245 единица;</w:t>
      </w:r>
    </w:p>
    <w:p w:rsidR="00A4534A" w:rsidRPr="00A4534A" w:rsidRDefault="00A4534A" w:rsidP="00A4534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книгообеспеченность</w:t>
      </w:r>
      <w:proofErr w:type="spellEnd"/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89</w:t>
      </w:r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процентов;</w:t>
      </w:r>
    </w:p>
    <w:p w:rsidR="00A4534A" w:rsidRPr="00A4534A" w:rsidRDefault="00A4534A" w:rsidP="00A4534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обращаемость  320 единиц  год;</w:t>
      </w:r>
    </w:p>
    <w:p w:rsidR="00A4534A" w:rsidRPr="00A4534A" w:rsidRDefault="00A4534A" w:rsidP="00A4534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3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объем учебного фонда – 14788 единица.</w:t>
      </w:r>
    </w:p>
    <w:p w:rsidR="00A4534A" w:rsidRPr="00103B25" w:rsidRDefault="00A4534A" w:rsidP="00A45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библиотеки формируется за счет федерального, областного, местного бюджетов.</w:t>
      </w:r>
    </w:p>
    <w:p w:rsidR="00A4534A" w:rsidRPr="00103B25" w:rsidRDefault="00A4534A" w:rsidP="00A45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фонда и его использование: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0"/>
        <w:gridCol w:w="4740"/>
        <w:gridCol w:w="1770"/>
        <w:gridCol w:w="1785"/>
      </w:tblGrid>
      <w:tr w:rsidR="00A4534A" w:rsidRPr="00103B25" w:rsidTr="00C54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Видлитературы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  <w:p w:rsidR="00A4534A" w:rsidRPr="00103B25" w:rsidRDefault="00A4534A" w:rsidP="00C5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фонде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Сколько экземпляров </w:t>
            </w:r>
          </w:p>
          <w:p w:rsidR="00A4534A" w:rsidRPr="00103B25" w:rsidRDefault="00A4534A" w:rsidP="00C5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выдавалось за год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14788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9946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1005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4993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3800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Справочная</w:t>
            </w:r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980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Языковедение</w:t>
            </w:r>
            <w:proofErr w:type="spellEnd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литературоведение</w:t>
            </w:r>
            <w:proofErr w:type="spellEnd"/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Естественно-научная</w:t>
            </w:r>
            <w:proofErr w:type="spellEnd"/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Техническая</w:t>
            </w:r>
            <w:proofErr w:type="spellEnd"/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A4534A" w:rsidRPr="00103B25" w:rsidTr="00C5464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103B25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Общественно-политическая</w:t>
            </w:r>
            <w:proofErr w:type="spellEnd"/>
          </w:p>
        </w:tc>
        <w:tc>
          <w:tcPr>
            <w:tcW w:w="17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4A" w:rsidRPr="004636B9" w:rsidRDefault="00A4534A" w:rsidP="00C546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A4534A" w:rsidRPr="00103B25" w:rsidRDefault="00A4534A" w:rsidP="00A45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28.12.2018 № 345.</w:t>
      </w:r>
    </w:p>
    <w:p w:rsidR="00A4534A" w:rsidRPr="00103B25" w:rsidRDefault="00A4534A" w:rsidP="00A45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библиотеке имеются электронные образовательные ресурсы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611 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дисков; сетевые образовательные ресурсы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. Мультимедийные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(презентации, электронные энциклопедии, дидактические материалы)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имеется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534A" w:rsidRPr="00103B25" w:rsidRDefault="00A4534A" w:rsidP="00A45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Средний уровень посещаемости библиотеки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30-40 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в день.</w:t>
      </w:r>
    </w:p>
    <w:p w:rsidR="00A4534A" w:rsidRDefault="00A4534A" w:rsidP="00A45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03B25">
        <w:rPr>
          <w:rFonts w:ascii="Times New Roman" w:eastAsia="Times New Roman" w:hAnsi="Times New Roman" w:cs="Times New Roman"/>
          <w:color w:val="000000"/>
          <w:sz w:val="28"/>
          <w:szCs w:val="28"/>
        </w:rPr>
        <w:t>и обновление фонда художественной литературы.</w:t>
      </w:r>
    </w:p>
    <w:p w:rsidR="00103B25" w:rsidRDefault="00103B25" w:rsidP="000F5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C5F" w:rsidRPr="00495C5F" w:rsidRDefault="00495C5F" w:rsidP="00495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IX</w:t>
      </w:r>
      <w:r w:rsidRPr="0049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Оценка материально-технической базы</w:t>
      </w:r>
    </w:p>
    <w:p w:rsidR="00495C5F" w:rsidRDefault="00495C5F" w:rsidP="00495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иально-техническое обеспечение ш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>колы позволяет реализовывать в полной мере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программы. В ш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>коле оборудованы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кабинета,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proofErr w:type="gramEnd"/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оснащен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ТВ и 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мультимедийной техникой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95C5F" w:rsidRDefault="00495C5F" w:rsidP="00495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располагает определённым количеством компьютерной техники: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Всего 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Персональные компьютеры – всего 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Из них:</w:t>
            </w:r>
          </w:p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планшетные компьютеры 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находящиеся в составе локальных вычислительных сетей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имеющиеся доступ к Интернету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57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имеющие доступ к Интернет-порталу организации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44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поступившие в отчетном году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Мультимедийные проекторы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Интерактивные доски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Принтеры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Сканеры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F5B17" w:rsidRPr="00056DE5" w:rsidTr="009D7A05">
        <w:tc>
          <w:tcPr>
            <w:tcW w:w="8330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Средства контент-фильтрации доступа к Интернету</w:t>
            </w:r>
          </w:p>
        </w:tc>
        <w:tc>
          <w:tcPr>
            <w:tcW w:w="1241" w:type="dxa"/>
          </w:tcPr>
          <w:p w:rsidR="000F5B17" w:rsidRPr="00056DE5" w:rsidRDefault="000F5B17" w:rsidP="000F5B1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03B25" w:rsidRDefault="000F5B17" w:rsidP="0010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95C5F"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Материально-техническая база удовлетворяет минимальным требованиям ФГОС к условиям реализации образовательной деятельности.</w:t>
      </w:r>
    </w:p>
    <w:p w:rsidR="000F5B17" w:rsidRDefault="00495C5F" w:rsidP="000F5B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9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анализа показателей деятельности организации</w:t>
      </w:r>
    </w:p>
    <w:p w:rsidR="00495C5F" w:rsidRPr="00495C5F" w:rsidRDefault="000F5B17" w:rsidP="000F5B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5C5F" w:rsidRPr="00495C5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приведены по состоянию на 30 декабря 2019 года.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2"/>
        <w:gridCol w:w="1493"/>
        <w:gridCol w:w="1785"/>
      </w:tblGrid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Единица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</w:p>
        </w:tc>
      </w:tr>
      <w:tr w:rsidR="00495C5F" w:rsidRPr="00495C5F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Образовательная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Общая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численность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13181A" w:rsidRDefault="0013181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651/100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13181A" w:rsidRDefault="0013181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304/46,69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13181A" w:rsidRDefault="0013181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283/43,47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13181A" w:rsidRDefault="0013181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64/9,83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учащихся, успевающих на «4» и «5» по результатам</w:t>
            </w: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промежуточной аттестации,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4534A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247/38%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 ГИА выпускников 9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9D7A05" w:rsidRDefault="009D7A05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Средний балл ГИА выпускников 9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9D7A05" w:rsidRDefault="009D7A05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 ЕГЭ выпускников 11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9D7A05" w:rsidRDefault="009D7A05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 ЕГЭ выпускников 11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9D7A05" w:rsidRDefault="009D7A05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13181A" w:rsidRDefault="0013181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</w:t>
            </w:r>
            <w:r w:rsidR="009D7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13181A" w:rsidRDefault="0013181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</w:t>
            </w: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</w:t>
            </w:r>
            <w:r w:rsidR="009D7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</w:t>
            </w:r>
            <w:r w:rsidR="009D7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</w:t>
            </w:r>
            <w:r w:rsidR="009D7A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 (удельный вес) выпускников 11 класса, которые получили аттестаты с отличием, от общей численности выпускников </w:t>
            </w: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462/70,9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4534A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162/24</w:t>
            </w:r>
          </w:p>
        </w:tc>
      </w:tr>
      <w:tr w:rsidR="00495C5F" w:rsidRPr="00495C5F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регионального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4534A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46/7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федерального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4534A" w:rsidRDefault="00A4534A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</w:t>
            </w:r>
            <w:r w:rsidR="005F4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международного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5F48A7" w:rsidRDefault="005F48A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Общая численность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том числе количество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3E7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33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72/100</w:t>
            </w:r>
          </w:p>
        </w:tc>
      </w:tr>
      <w:tr w:rsidR="00495C5F" w:rsidRPr="00495C5F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A733E7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с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высшим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69/95,8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высшим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педагогическим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69/95/8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средним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профессиональным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2/2,8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средним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профессиональным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педагогическим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2/2,8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495C5F" w:rsidRPr="00495C5F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− с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высшей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22/31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первой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30/41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495C5F" w:rsidRPr="00495C5F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7/9,75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больше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30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32/44,4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 (удельный вес)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педработников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общей численности таких работников в возрасте: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495C5F" w:rsidRPr="00495C5F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30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9/12,5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55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733E7" w:rsidRDefault="00A733E7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19/26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5A4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72/100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72/100</w:t>
            </w:r>
          </w:p>
        </w:tc>
      </w:tr>
      <w:tr w:rsidR="00495C5F" w:rsidRPr="00495C5F" w:rsidTr="00495C5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A5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Инфраструктура</w:t>
            </w:r>
            <w:proofErr w:type="spellEnd"/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в школе системы электронного документооборота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95C5F" w:rsidRPr="00495C5F" w:rsidTr="00A5443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− рабочих мест для работы на компьютере или ноутбуке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B66B9" w:rsidRDefault="00495C5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медиатеки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− средств сканирования и распознавания текста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B66B9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− выхода в интернет с библиотечных компьютеров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AB66B9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−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системы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контроля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распечатки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материалов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Мб/с,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процент</w:t>
            </w:r>
            <w:proofErr w:type="spell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270/41,4</w:t>
            </w:r>
          </w:p>
        </w:tc>
      </w:tr>
      <w:tr w:rsidR="00495C5F" w:rsidRPr="00495C5F" w:rsidTr="00A54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495C5F" w:rsidRDefault="00495C5F" w:rsidP="00495C5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proofErr w:type="gramEnd"/>
            <w:r w:rsidRPr="00495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C5F" w:rsidRPr="006B5A4F" w:rsidRDefault="006B5A4F" w:rsidP="00495C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</w:tbl>
    <w:p w:rsidR="00A5443B" w:rsidRPr="00A5443B" w:rsidRDefault="00A5443B" w:rsidP="00A54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54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показателей указывает на то, что Школа имеет достаточную инфраструктуру, которая соответствует </w:t>
      </w:r>
      <w:proofErr w:type="spellStart"/>
      <w:r w:rsidRPr="00A5443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требованиямСанПиН</w:t>
      </w:r>
      <w:proofErr w:type="spellEnd"/>
      <w:r w:rsidRPr="00A54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443B"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«Санитарно-эпидемиологические требования к условиям и организации обучения в общеобразовательных учреждениях» и позволяет  реализовывать образовательные программы в полном объеме в соответствии с ФГОС общего образования.</w:t>
      </w:r>
    </w:p>
    <w:p w:rsidR="00D33C80" w:rsidRPr="00F940EE" w:rsidRDefault="00A5443B" w:rsidP="000F5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5443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03779" w:rsidRPr="000F5904" w:rsidRDefault="00703779" w:rsidP="000F590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779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779" w:rsidRPr="002631DF" w:rsidRDefault="00703779" w:rsidP="008803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38FB" w:rsidRPr="000538FB" w:rsidRDefault="000538FB" w:rsidP="008803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779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3779" w:rsidRDefault="00703779" w:rsidP="006A79B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6B04" w:rsidRPr="00056DE5" w:rsidRDefault="00A56B04" w:rsidP="00B80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56B04" w:rsidRPr="00056DE5" w:rsidSect="000160E7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5465"/>
    <w:multiLevelType w:val="multilevel"/>
    <w:tmpl w:val="68E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5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859A0"/>
    <w:multiLevelType w:val="multilevel"/>
    <w:tmpl w:val="D26E43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630BD1"/>
    <w:multiLevelType w:val="hybridMultilevel"/>
    <w:tmpl w:val="1F92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43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37564"/>
    <w:multiLevelType w:val="hybridMultilevel"/>
    <w:tmpl w:val="BCFA4F52"/>
    <w:lvl w:ilvl="0" w:tplc="FE942B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566A3"/>
    <w:multiLevelType w:val="hybridMultilevel"/>
    <w:tmpl w:val="089EE598"/>
    <w:lvl w:ilvl="0" w:tplc="04A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54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11D8D"/>
    <w:multiLevelType w:val="hybridMultilevel"/>
    <w:tmpl w:val="F8E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70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C1"/>
    <w:rsid w:val="000160E7"/>
    <w:rsid w:val="000538FB"/>
    <w:rsid w:val="00056DE5"/>
    <w:rsid w:val="000936D0"/>
    <w:rsid w:val="000F5904"/>
    <w:rsid w:val="000F5B17"/>
    <w:rsid w:val="00103B25"/>
    <w:rsid w:val="0013181A"/>
    <w:rsid w:val="00150AF3"/>
    <w:rsid w:val="00153616"/>
    <w:rsid w:val="0015660B"/>
    <w:rsid w:val="001A0E2E"/>
    <w:rsid w:val="001C0398"/>
    <w:rsid w:val="0022082C"/>
    <w:rsid w:val="002631DF"/>
    <w:rsid w:val="00290340"/>
    <w:rsid w:val="00295326"/>
    <w:rsid w:val="002F7DA6"/>
    <w:rsid w:val="00315495"/>
    <w:rsid w:val="00392126"/>
    <w:rsid w:val="003A5BC6"/>
    <w:rsid w:val="003A6B26"/>
    <w:rsid w:val="003E2DE3"/>
    <w:rsid w:val="003F3516"/>
    <w:rsid w:val="003F4576"/>
    <w:rsid w:val="004114E3"/>
    <w:rsid w:val="0041350D"/>
    <w:rsid w:val="00450835"/>
    <w:rsid w:val="0046082A"/>
    <w:rsid w:val="0046542B"/>
    <w:rsid w:val="00492AEE"/>
    <w:rsid w:val="00495C5F"/>
    <w:rsid w:val="004A2544"/>
    <w:rsid w:val="004C6DA8"/>
    <w:rsid w:val="00505D39"/>
    <w:rsid w:val="00543307"/>
    <w:rsid w:val="00554B0D"/>
    <w:rsid w:val="005D42C1"/>
    <w:rsid w:val="005F48A7"/>
    <w:rsid w:val="00635652"/>
    <w:rsid w:val="006375DA"/>
    <w:rsid w:val="006A79BF"/>
    <w:rsid w:val="006B5A4F"/>
    <w:rsid w:val="00703779"/>
    <w:rsid w:val="00717F8B"/>
    <w:rsid w:val="00753B79"/>
    <w:rsid w:val="007A06A0"/>
    <w:rsid w:val="007D4601"/>
    <w:rsid w:val="00843BD7"/>
    <w:rsid w:val="0088034D"/>
    <w:rsid w:val="0094315C"/>
    <w:rsid w:val="009965F0"/>
    <w:rsid w:val="009B03BD"/>
    <w:rsid w:val="009D7A05"/>
    <w:rsid w:val="009E51FC"/>
    <w:rsid w:val="00A3706D"/>
    <w:rsid w:val="00A407F9"/>
    <w:rsid w:val="00A4534A"/>
    <w:rsid w:val="00A5443B"/>
    <w:rsid w:val="00A56B04"/>
    <w:rsid w:val="00A733E7"/>
    <w:rsid w:val="00A74DFB"/>
    <w:rsid w:val="00AA4A9E"/>
    <w:rsid w:val="00AB66B9"/>
    <w:rsid w:val="00AC250B"/>
    <w:rsid w:val="00AC261D"/>
    <w:rsid w:val="00AD2068"/>
    <w:rsid w:val="00B225EF"/>
    <w:rsid w:val="00B33594"/>
    <w:rsid w:val="00B4535E"/>
    <w:rsid w:val="00B80AC4"/>
    <w:rsid w:val="00BA2912"/>
    <w:rsid w:val="00BB0CA4"/>
    <w:rsid w:val="00BB5FF3"/>
    <w:rsid w:val="00BE2F49"/>
    <w:rsid w:val="00C11C45"/>
    <w:rsid w:val="00C156F3"/>
    <w:rsid w:val="00C33DF0"/>
    <w:rsid w:val="00C54646"/>
    <w:rsid w:val="00CA2492"/>
    <w:rsid w:val="00CB5819"/>
    <w:rsid w:val="00D13EC2"/>
    <w:rsid w:val="00D33C80"/>
    <w:rsid w:val="00D704BB"/>
    <w:rsid w:val="00D8032D"/>
    <w:rsid w:val="00DF4D68"/>
    <w:rsid w:val="00E25D1E"/>
    <w:rsid w:val="00E914CD"/>
    <w:rsid w:val="00E93E9F"/>
    <w:rsid w:val="00ED5EB8"/>
    <w:rsid w:val="00EF6265"/>
    <w:rsid w:val="00F43D6D"/>
    <w:rsid w:val="00F71140"/>
    <w:rsid w:val="00F940EE"/>
    <w:rsid w:val="00FA68F6"/>
    <w:rsid w:val="00FD7325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C1FCF-27A7-424F-8251-60AD600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C4"/>
    <w:pPr>
      <w:ind w:left="720"/>
      <w:contextualSpacing/>
    </w:pPr>
  </w:style>
  <w:style w:type="table" w:styleId="a4">
    <w:name w:val="Table Grid"/>
    <w:basedOn w:val="a1"/>
    <w:uiPriority w:val="59"/>
    <w:rsid w:val="006A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8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F3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99E-2"/>
          <c:y val="4.4126888353671102E-2"/>
          <c:w val="0.7579678842228057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89</c:v>
                </c:pt>
                <c:pt idx="1">
                  <c:v>140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104</c:v>
                </c:pt>
                <c:pt idx="1">
                  <c:v>142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бюджет </c:v>
                </c:pt>
                <c:pt idx="1">
                  <c:v>вне школы</c:v>
                </c:pt>
                <c:pt idx="2">
                  <c:v>нигде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106</c:v>
                </c:pt>
                <c:pt idx="1">
                  <c:v>128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5913304"/>
        <c:axId val="605909776"/>
        <c:axId val="493317592"/>
      </c:bar3DChart>
      <c:catAx>
        <c:axId val="605913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5909776"/>
        <c:crosses val="autoZero"/>
        <c:auto val="1"/>
        <c:lblAlgn val="ctr"/>
        <c:lblOffset val="100"/>
        <c:noMultiLvlLbl val="0"/>
      </c:catAx>
      <c:valAx>
        <c:axId val="60590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5913304"/>
        <c:crosses val="autoZero"/>
        <c:crossBetween val="between"/>
      </c:valAx>
      <c:serAx>
        <c:axId val="493317592"/>
        <c:scaling>
          <c:orientation val="minMax"/>
        </c:scaling>
        <c:delete val="0"/>
        <c:axPos val="b"/>
        <c:majorTickMark val="out"/>
        <c:minorTickMark val="none"/>
        <c:tickLblPos val="nextTo"/>
        <c:crossAx val="6059097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65893846602502E-2"/>
          <c:y val="4.4126888353671054E-2"/>
          <c:w val="0.75796788422280548"/>
          <c:h val="0.66448506436695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39.299999999999997</c:v>
                </c:pt>
                <c:pt idx="1">
                  <c:v>42.6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дек.19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99.3</c:v>
                </c:pt>
                <c:pt idx="2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5909384"/>
        <c:axId val="605912520"/>
        <c:axId val="351195968"/>
      </c:bar3DChart>
      <c:catAx>
        <c:axId val="605909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5912520"/>
        <c:crosses val="autoZero"/>
        <c:auto val="1"/>
        <c:lblAlgn val="ctr"/>
        <c:lblOffset val="100"/>
        <c:noMultiLvlLbl val="0"/>
      </c:catAx>
      <c:valAx>
        <c:axId val="605912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5909384"/>
        <c:crosses val="autoZero"/>
        <c:crossBetween val="between"/>
      </c:valAx>
      <c:serAx>
        <c:axId val="351195968"/>
        <c:scaling>
          <c:orientation val="minMax"/>
        </c:scaling>
        <c:delete val="0"/>
        <c:axPos val="b"/>
        <c:majorTickMark val="out"/>
        <c:minorTickMark val="none"/>
        <c:tickLblPos val="nextTo"/>
        <c:crossAx val="6059125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DCA1-DE5B-41FC-8504-921534F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6651</Words>
  <Characters>37917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2020-04-20T09:34:00Z</cp:lastPrinted>
  <dcterms:created xsi:type="dcterms:W3CDTF">2019-05-02T03:42:00Z</dcterms:created>
  <dcterms:modified xsi:type="dcterms:W3CDTF">2020-04-20T12:30:00Z</dcterms:modified>
</cp:coreProperties>
</file>